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781" w:rsidRDefault="00CD7DC5" w:rsidP="00855781">
      <w:pPr>
        <w:tabs>
          <w:tab w:val="right" w:pos="10207"/>
        </w:tabs>
        <w:ind w:right="-2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CD7DC5" w:rsidRDefault="00CD7DC5" w:rsidP="00855781">
      <w:pPr>
        <w:tabs>
          <w:tab w:val="right" w:pos="10207"/>
        </w:tabs>
        <w:ind w:right="-2"/>
        <w:rPr>
          <w:b/>
          <w:sz w:val="26"/>
          <w:szCs w:val="26"/>
        </w:rPr>
      </w:pPr>
    </w:p>
    <w:p w:rsidR="006D2243" w:rsidRDefault="006D2243" w:rsidP="006D2243">
      <w:pPr>
        <w:tabs>
          <w:tab w:val="right" w:pos="10207"/>
        </w:tabs>
        <w:ind w:right="-2"/>
        <w:jc w:val="right"/>
        <w:rPr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p w:rsidR="00F57F70" w:rsidRDefault="00F57F70" w:rsidP="00F57F70">
      <w:pPr>
        <w:tabs>
          <w:tab w:val="left" w:pos="5387"/>
        </w:tabs>
        <w:ind w:right="49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Первый заместитель</w:t>
      </w:r>
      <w:r w:rsidR="006D2243">
        <w:rPr>
          <w:sz w:val="26"/>
          <w:szCs w:val="26"/>
          <w:u w:val="single"/>
        </w:rPr>
        <w:t xml:space="preserve"> директора – </w:t>
      </w:r>
    </w:p>
    <w:p w:rsidR="006D2243" w:rsidRDefault="00F57F70" w:rsidP="00F57F70">
      <w:pPr>
        <w:tabs>
          <w:tab w:val="left" w:pos="5387"/>
        </w:tabs>
        <w:ind w:right="49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главный инженер</w:t>
      </w:r>
    </w:p>
    <w:p w:rsidR="007A70CB" w:rsidRDefault="007A70CB" w:rsidP="00101D57">
      <w:pPr>
        <w:ind w:right="49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филиала </w:t>
      </w:r>
      <w:r w:rsidR="006D2243">
        <w:rPr>
          <w:sz w:val="26"/>
          <w:szCs w:val="26"/>
          <w:u w:val="single"/>
        </w:rPr>
        <w:t xml:space="preserve">ПАО «Россети </w:t>
      </w:r>
    </w:p>
    <w:p w:rsidR="006D2243" w:rsidRDefault="006D2243" w:rsidP="007A70CB">
      <w:pPr>
        <w:ind w:right="49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Центр и Приволжье»</w:t>
      </w:r>
      <w:r w:rsidR="007A70CB">
        <w:rPr>
          <w:sz w:val="26"/>
          <w:szCs w:val="26"/>
          <w:u w:val="single"/>
        </w:rPr>
        <w:t>-</w:t>
      </w:r>
      <w:r w:rsidR="007A70CB" w:rsidRPr="007A70CB">
        <w:rPr>
          <w:sz w:val="26"/>
          <w:szCs w:val="26"/>
          <w:u w:val="single"/>
        </w:rPr>
        <w:t xml:space="preserve"> </w:t>
      </w:r>
      <w:r w:rsidR="007A70CB">
        <w:rPr>
          <w:sz w:val="26"/>
          <w:szCs w:val="26"/>
          <w:u w:val="single"/>
        </w:rPr>
        <w:t>«Нижновэнерго»</w:t>
      </w:r>
      <w:r>
        <w:rPr>
          <w:sz w:val="26"/>
          <w:szCs w:val="26"/>
          <w:u w:val="single"/>
        </w:rPr>
        <w:t xml:space="preserve"> </w:t>
      </w:r>
    </w:p>
    <w:p w:rsidR="006D2243" w:rsidRDefault="006D2243" w:rsidP="005E77D7">
      <w:pPr>
        <w:tabs>
          <w:tab w:val="right" w:pos="9923"/>
          <w:tab w:val="left" w:pos="10064"/>
        </w:tabs>
        <w:ind w:left="5245" w:right="49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_____________________/</w:t>
      </w:r>
      <w:r w:rsidR="005E77D7">
        <w:rPr>
          <w:sz w:val="26"/>
          <w:szCs w:val="26"/>
          <w:u w:val="single"/>
        </w:rPr>
        <w:t>А.И.Киселев</w:t>
      </w:r>
    </w:p>
    <w:p w:rsidR="00855781" w:rsidRPr="00052B91" w:rsidRDefault="006D2243" w:rsidP="006D2243">
      <w:pPr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855781" w:rsidRPr="00052B91" w:rsidRDefault="00855781" w:rsidP="00855781">
      <w:pPr>
        <w:pStyle w:val="210"/>
        <w:rPr>
          <w:sz w:val="26"/>
          <w:szCs w:val="26"/>
        </w:rPr>
      </w:pPr>
    </w:p>
    <w:p w:rsidR="00855781" w:rsidRPr="00052B91" w:rsidRDefault="00855781" w:rsidP="00855781">
      <w:pPr>
        <w:ind w:left="4820"/>
        <w:rPr>
          <w:sz w:val="26"/>
          <w:szCs w:val="26"/>
        </w:rPr>
      </w:pPr>
    </w:p>
    <w:p w:rsidR="00855781" w:rsidRPr="00325E91" w:rsidRDefault="00724B69" w:rsidP="00855781">
      <w:pPr>
        <w:pStyle w:val="2"/>
        <w:numPr>
          <w:ilvl w:val="0"/>
          <w:numId w:val="0"/>
        </w:numPr>
        <w:rPr>
          <w:sz w:val="26"/>
          <w:szCs w:val="26"/>
        </w:rPr>
      </w:pPr>
      <w:r w:rsidRPr="00325E91">
        <w:rPr>
          <w:sz w:val="26"/>
          <w:szCs w:val="26"/>
        </w:rPr>
        <w:t>ТЕХНИЧЕСКОЕ ЗАДАНИЕ</w:t>
      </w:r>
    </w:p>
    <w:p w:rsidR="00724B69" w:rsidRPr="003A734F" w:rsidRDefault="003A734F" w:rsidP="003D5369">
      <w:pPr>
        <w:jc w:val="center"/>
        <w:rPr>
          <w:b/>
          <w:sz w:val="26"/>
          <w:szCs w:val="26"/>
        </w:rPr>
      </w:pPr>
      <w:r w:rsidRPr="003A734F">
        <w:rPr>
          <w:b/>
          <w:sz w:val="26"/>
          <w:szCs w:val="26"/>
        </w:rPr>
        <w:t>Строительство 2х ЛЭП-6 кВ от РУ-6 кВ ПС Саваслейка и от оп.№37 ЛЭП-610 ПС Саваслейка. Выксунский РЭС. Заявитель дог. №521068517 от 24.08.2021 (технологическое присоединение от 150 до 670 кВт)</w:t>
      </w:r>
    </w:p>
    <w:p w:rsidR="002324A6" w:rsidRPr="00DC36C9" w:rsidRDefault="00A85C87" w:rsidP="00A85C87">
      <w:pPr>
        <w:ind w:left="-1843" w:firstLine="1843"/>
        <w:jc w:val="center"/>
        <w:rPr>
          <w:b/>
          <w:sz w:val="26"/>
          <w:szCs w:val="26"/>
        </w:rPr>
      </w:pPr>
      <w:r w:rsidRPr="00DC36C9">
        <w:rPr>
          <w:b/>
          <w:sz w:val="26"/>
          <w:szCs w:val="26"/>
        </w:rPr>
        <w:t>(</w:t>
      </w:r>
      <w:r w:rsidR="00071C0E" w:rsidRPr="00071C0E">
        <w:rPr>
          <w:b/>
          <w:sz w:val="26"/>
          <w:szCs w:val="26"/>
        </w:rPr>
        <w:t>NNE-02333-001</w:t>
      </w:r>
      <w:r w:rsidRPr="00DC36C9">
        <w:rPr>
          <w:b/>
          <w:sz w:val="26"/>
          <w:szCs w:val="26"/>
        </w:rPr>
        <w:t xml:space="preserve">, </w:t>
      </w:r>
      <w:r w:rsidR="00071C0E" w:rsidRPr="00071C0E">
        <w:rPr>
          <w:b/>
          <w:sz w:val="26"/>
          <w:szCs w:val="26"/>
        </w:rPr>
        <w:t>NNE-02333-00</w:t>
      </w:r>
      <w:r w:rsidR="00071C0E">
        <w:rPr>
          <w:b/>
          <w:sz w:val="26"/>
          <w:szCs w:val="26"/>
        </w:rPr>
        <w:t>2</w:t>
      </w:r>
      <w:r w:rsidRPr="00DC36C9">
        <w:rPr>
          <w:b/>
          <w:sz w:val="26"/>
          <w:szCs w:val="26"/>
        </w:rPr>
        <w:t xml:space="preserve">, </w:t>
      </w:r>
      <w:r w:rsidR="00071C0E" w:rsidRPr="00071C0E">
        <w:rPr>
          <w:b/>
          <w:sz w:val="26"/>
          <w:szCs w:val="26"/>
        </w:rPr>
        <w:t>NNE-02333-00</w:t>
      </w:r>
      <w:r w:rsidR="00071C0E">
        <w:rPr>
          <w:b/>
          <w:sz w:val="26"/>
          <w:szCs w:val="26"/>
        </w:rPr>
        <w:t>3</w:t>
      </w:r>
      <w:r w:rsidRPr="00DC36C9">
        <w:rPr>
          <w:b/>
          <w:sz w:val="26"/>
          <w:szCs w:val="26"/>
        </w:rPr>
        <w:t>)</w:t>
      </w:r>
    </w:p>
    <w:p w:rsidR="00A85C87" w:rsidRPr="00325E91" w:rsidRDefault="00A85C87" w:rsidP="00A85C87">
      <w:pPr>
        <w:ind w:left="-1843" w:firstLine="1843"/>
        <w:jc w:val="center"/>
        <w:rPr>
          <w:b/>
          <w:sz w:val="32"/>
          <w:szCs w:val="32"/>
        </w:rPr>
      </w:pPr>
    </w:p>
    <w:p w:rsidR="00F852D0" w:rsidRPr="00325E91" w:rsidRDefault="00F852D0" w:rsidP="003873BD">
      <w:pPr>
        <w:pStyle w:val="af0"/>
        <w:numPr>
          <w:ilvl w:val="0"/>
          <w:numId w:val="3"/>
        </w:numPr>
        <w:tabs>
          <w:tab w:val="clear" w:pos="1730"/>
          <w:tab w:val="left" w:pos="993"/>
        </w:tabs>
        <w:ind w:left="0" w:firstLine="709"/>
        <w:jc w:val="both"/>
        <w:rPr>
          <w:b/>
          <w:bCs/>
          <w:sz w:val="26"/>
          <w:szCs w:val="26"/>
        </w:rPr>
      </w:pPr>
      <w:r w:rsidRPr="00325E91">
        <w:rPr>
          <w:b/>
          <w:sz w:val="26"/>
          <w:szCs w:val="26"/>
        </w:rPr>
        <w:t>Основание выполнения работ.</w:t>
      </w:r>
    </w:p>
    <w:p w:rsidR="00F852D0" w:rsidRPr="00325E91" w:rsidRDefault="00F852D0" w:rsidP="003873BD">
      <w:pPr>
        <w:pStyle w:val="af0"/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Инвестиционная программа филиала ПАО «</w:t>
      </w:r>
      <w:r w:rsidR="004B796E">
        <w:rPr>
          <w:bCs/>
          <w:iCs/>
          <w:sz w:val="26"/>
          <w:szCs w:val="26"/>
        </w:rPr>
        <w:t>Россети Центр и Приволжье</w:t>
      </w:r>
      <w:r w:rsidRPr="00325E91">
        <w:rPr>
          <w:bCs/>
          <w:iCs/>
          <w:sz w:val="26"/>
          <w:szCs w:val="26"/>
        </w:rPr>
        <w:t>» – «Нижновэнерго».</w:t>
      </w:r>
    </w:p>
    <w:p w:rsidR="00426822" w:rsidRPr="00325E91" w:rsidRDefault="00426822" w:rsidP="003873BD">
      <w:pPr>
        <w:pStyle w:val="af0"/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 xml:space="preserve">Технологическое присоединение к сетям филиала ПАО </w:t>
      </w:r>
      <w:r w:rsidR="004B796E" w:rsidRPr="00325E91">
        <w:rPr>
          <w:bCs/>
          <w:iCs/>
          <w:sz w:val="26"/>
          <w:szCs w:val="26"/>
        </w:rPr>
        <w:t>«</w:t>
      </w:r>
      <w:r w:rsidR="004B796E">
        <w:rPr>
          <w:bCs/>
          <w:iCs/>
          <w:sz w:val="26"/>
          <w:szCs w:val="26"/>
        </w:rPr>
        <w:t>Россети Центр и Приволжье</w:t>
      </w:r>
      <w:r w:rsidR="004B796E" w:rsidRPr="00325E91">
        <w:rPr>
          <w:bCs/>
          <w:iCs/>
          <w:sz w:val="26"/>
          <w:szCs w:val="26"/>
        </w:rPr>
        <w:t>»</w:t>
      </w:r>
      <w:r w:rsidRPr="00325E91">
        <w:rPr>
          <w:bCs/>
          <w:iCs/>
          <w:sz w:val="26"/>
          <w:szCs w:val="26"/>
        </w:rPr>
        <w:t xml:space="preserve"> – «Нижновэнерго» энергопринимающих устройств заявителей:</w:t>
      </w:r>
    </w:p>
    <w:p w:rsidR="00426822" w:rsidRPr="00325E91" w:rsidRDefault="00426822" w:rsidP="003873BD">
      <w:pPr>
        <w:pStyle w:val="af0"/>
        <w:ind w:left="709" w:firstLine="0"/>
        <w:jc w:val="both"/>
        <w:rPr>
          <w:bCs/>
          <w:iCs/>
          <w:sz w:val="24"/>
          <w:szCs w:val="24"/>
        </w:rPr>
      </w:pPr>
    </w:p>
    <w:tbl>
      <w:tblPr>
        <w:tblW w:w="9980" w:type="dxa"/>
        <w:tblInd w:w="123" w:type="dxa"/>
        <w:tblLook w:val="04A0" w:firstRow="1" w:lastRow="0" w:firstColumn="1" w:lastColumn="0" w:noHBand="0" w:noVBand="1"/>
      </w:tblPr>
      <w:tblGrid>
        <w:gridCol w:w="2179"/>
        <w:gridCol w:w="2797"/>
        <w:gridCol w:w="2312"/>
        <w:gridCol w:w="2692"/>
      </w:tblGrid>
      <w:tr w:rsidR="00342DA6" w:rsidRPr="00325E91" w:rsidTr="00AB1278">
        <w:trPr>
          <w:trHeight w:val="640"/>
        </w:trPr>
        <w:tc>
          <w:tcPr>
            <w:tcW w:w="2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42DA6" w:rsidRPr="00325E91" w:rsidRDefault="00342DA6" w:rsidP="003873BD">
            <w:pPr>
              <w:jc w:val="center"/>
              <w:rPr>
                <w:sz w:val="22"/>
                <w:szCs w:val="22"/>
              </w:rPr>
            </w:pPr>
            <w:r w:rsidRPr="00325E91">
              <w:rPr>
                <w:sz w:val="22"/>
                <w:szCs w:val="22"/>
              </w:rPr>
              <w:t>Номер и дата договора ТП</w:t>
            </w:r>
          </w:p>
        </w:tc>
        <w:tc>
          <w:tcPr>
            <w:tcW w:w="2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42DA6" w:rsidRPr="00325E91" w:rsidRDefault="00342DA6" w:rsidP="003873BD">
            <w:pPr>
              <w:jc w:val="center"/>
              <w:rPr>
                <w:sz w:val="22"/>
                <w:szCs w:val="22"/>
              </w:rPr>
            </w:pPr>
            <w:r w:rsidRPr="00325E91">
              <w:rPr>
                <w:sz w:val="22"/>
                <w:szCs w:val="22"/>
              </w:rPr>
              <w:t>Заявитель</w:t>
            </w:r>
          </w:p>
        </w:tc>
        <w:tc>
          <w:tcPr>
            <w:tcW w:w="2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42DA6" w:rsidRPr="00325E91" w:rsidRDefault="00342DA6" w:rsidP="003873BD">
            <w:pPr>
              <w:jc w:val="center"/>
              <w:rPr>
                <w:sz w:val="22"/>
                <w:szCs w:val="22"/>
              </w:rPr>
            </w:pPr>
            <w:r w:rsidRPr="00325E91">
              <w:rPr>
                <w:sz w:val="22"/>
                <w:szCs w:val="22"/>
              </w:rPr>
              <w:t>Присоединяемый объект</w:t>
            </w:r>
          </w:p>
        </w:tc>
        <w:tc>
          <w:tcPr>
            <w:tcW w:w="2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42DA6" w:rsidRPr="00325E91" w:rsidRDefault="00342DA6" w:rsidP="003873BD">
            <w:pPr>
              <w:jc w:val="center"/>
              <w:rPr>
                <w:sz w:val="22"/>
                <w:szCs w:val="22"/>
              </w:rPr>
            </w:pPr>
            <w:r w:rsidRPr="00325E91">
              <w:rPr>
                <w:sz w:val="22"/>
                <w:szCs w:val="22"/>
              </w:rPr>
              <w:t>№ проекта ТП</w:t>
            </w:r>
          </w:p>
        </w:tc>
      </w:tr>
      <w:tr w:rsidR="003D5C2E" w:rsidRPr="00325E91" w:rsidTr="00AB1278">
        <w:trPr>
          <w:trHeight w:val="395"/>
        </w:trPr>
        <w:tc>
          <w:tcPr>
            <w:tcW w:w="2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D5C2E" w:rsidRPr="003E752C" w:rsidRDefault="000F6868" w:rsidP="000F6868">
            <w:pPr>
              <w:jc w:val="center"/>
              <w:rPr>
                <w:sz w:val="22"/>
                <w:szCs w:val="22"/>
              </w:rPr>
            </w:pPr>
            <w:r w:rsidRPr="000F6868">
              <w:rPr>
                <w:sz w:val="22"/>
                <w:szCs w:val="22"/>
              </w:rPr>
              <w:t>521068517</w:t>
            </w:r>
            <w:r w:rsidR="00AB1278">
              <w:rPr>
                <w:sz w:val="22"/>
                <w:szCs w:val="22"/>
              </w:rPr>
              <w:t xml:space="preserve"> от </w:t>
            </w:r>
            <w:r>
              <w:rPr>
                <w:sz w:val="22"/>
                <w:szCs w:val="22"/>
              </w:rPr>
              <w:t>24.08.2022</w:t>
            </w:r>
          </w:p>
        </w:tc>
        <w:tc>
          <w:tcPr>
            <w:tcW w:w="2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D5C2E" w:rsidRPr="003E752C" w:rsidRDefault="000F6868" w:rsidP="00C45ADD">
            <w:pPr>
              <w:jc w:val="center"/>
              <w:rPr>
                <w:sz w:val="22"/>
                <w:szCs w:val="22"/>
              </w:rPr>
            </w:pPr>
            <w:r w:rsidRPr="000F6868">
              <w:rPr>
                <w:sz w:val="22"/>
                <w:szCs w:val="22"/>
              </w:rPr>
              <w:t>'Департамент строительства и жилищно-коммунального хозяйства администрации городского округа Навашинский Нижегородской области</w:t>
            </w:r>
          </w:p>
        </w:tc>
        <w:tc>
          <w:tcPr>
            <w:tcW w:w="2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D5C2E" w:rsidRPr="003E752C" w:rsidRDefault="000F6868" w:rsidP="00C45ADD">
            <w:pPr>
              <w:jc w:val="center"/>
              <w:rPr>
                <w:sz w:val="22"/>
                <w:szCs w:val="22"/>
              </w:rPr>
            </w:pPr>
            <w:r w:rsidRPr="000F6868">
              <w:rPr>
                <w:sz w:val="22"/>
                <w:szCs w:val="22"/>
              </w:rPr>
              <w:t>Насосная станция</w:t>
            </w:r>
          </w:p>
        </w:tc>
        <w:tc>
          <w:tcPr>
            <w:tcW w:w="2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85504" w:rsidRPr="001124D5" w:rsidRDefault="00185504" w:rsidP="00AB1278">
            <w:pPr>
              <w:jc w:val="center"/>
              <w:rPr>
                <w:sz w:val="22"/>
                <w:szCs w:val="22"/>
              </w:rPr>
            </w:pPr>
            <w:r w:rsidRPr="001124D5">
              <w:rPr>
                <w:sz w:val="22"/>
                <w:szCs w:val="22"/>
              </w:rPr>
              <w:t xml:space="preserve">ПТП2021/77524 </w:t>
            </w:r>
          </w:p>
          <w:p w:rsidR="00185504" w:rsidRPr="001124D5" w:rsidRDefault="00185504" w:rsidP="00AB1278">
            <w:pPr>
              <w:jc w:val="center"/>
              <w:rPr>
                <w:sz w:val="22"/>
                <w:szCs w:val="22"/>
              </w:rPr>
            </w:pPr>
            <w:r w:rsidRPr="001124D5">
              <w:rPr>
                <w:sz w:val="22"/>
                <w:szCs w:val="22"/>
              </w:rPr>
              <w:t xml:space="preserve">ПТП2022/00210 </w:t>
            </w:r>
          </w:p>
          <w:p w:rsidR="003D5C2E" w:rsidRPr="006A6552" w:rsidRDefault="00185504" w:rsidP="006925C7">
            <w:pPr>
              <w:jc w:val="center"/>
              <w:rPr>
                <w:sz w:val="22"/>
                <w:szCs w:val="22"/>
              </w:rPr>
            </w:pPr>
            <w:r w:rsidRPr="001124D5">
              <w:rPr>
                <w:sz w:val="22"/>
                <w:szCs w:val="22"/>
              </w:rPr>
              <w:t>ПТП2022/00211</w:t>
            </w:r>
          </w:p>
        </w:tc>
      </w:tr>
    </w:tbl>
    <w:p w:rsidR="00F852D0" w:rsidRPr="00325E91" w:rsidRDefault="00F852D0" w:rsidP="003873BD">
      <w:pPr>
        <w:pStyle w:val="af0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325E91">
        <w:rPr>
          <w:b/>
          <w:sz w:val="26"/>
          <w:szCs w:val="26"/>
        </w:rPr>
        <w:t>Общие требования.</w:t>
      </w:r>
    </w:p>
    <w:p w:rsidR="00342DA6" w:rsidRPr="00325E91" w:rsidRDefault="00342DA6" w:rsidP="003873BD">
      <w:pPr>
        <w:pStyle w:val="af0"/>
        <w:ind w:left="0" w:firstLine="709"/>
        <w:jc w:val="both"/>
        <w:rPr>
          <w:b/>
          <w:sz w:val="26"/>
          <w:szCs w:val="26"/>
        </w:rPr>
      </w:pPr>
      <w:r w:rsidRPr="00325E91">
        <w:rPr>
          <w:b/>
          <w:sz w:val="26"/>
          <w:szCs w:val="26"/>
        </w:rPr>
        <w:t>1-й этап:</w:t>
      </w:r>
    </w:p>
    <w:p w:rsidR="00342DA6" w:rsidRPr="00325E91" w:rsidRDefault="00342DA6" w:rsidP="003873BD">
      <w:pPr>
        <w:pStyle w:val="af0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325E91">
        <w:rPr>
          <w:sz w:val="26"/>
          <w:szCs w:val="26"/>
        </w:rPr>
        <w:t xml:space="preserve">Местонахождение проектируемых электроустановок филиала </w:t>
      </w:r>
      <w:r w:rsidRPr="00325E91">
        <w:rPr>
          <w:bCs/>
          <w:iCs/>
          <w:sz w:val="26"/>
          <w:szCs w:val="26"/>
        </w:rPr>
        <w:t xml:space="preserve">ПАО </w:t>
      </w:r>
      <w:r w:rsidR="004B796E" w:rsidRPr="00325E91">
        <w:rPr>
          <w:bCs/>
          <w:iCs/>
          <w:sz w:val="26"/>
          <w:szCs w:val="26"/>
        </w:rPr>
        <w:t>«</w:t>
      </w:r>
      <w:r w:rsidR="004B796E">
        <w:rPr>
          <w:bCs/>
          <w:iCs/>
          <w:sz w:val="26"/>
          <w:szCs w:val="26"/>
        </w:rPr>
        <w:t>Россети Центр и Приволжье</w:t>
      </w:r>
      <w:r w:rsidR="004B796E" w:rsidRPr="00325E91">
        <w:rPr>
          <w:bCs/>
          <w:iCs/>
          <w:sz w:val="26"/>
          <w:szCs w:val="26"/>
        </w:rPr>
        <w:t>»</w:t>
      </w:r>
      <w:r w:rsidRPr="00325E91">
        <w:rPr>
          <w:bCs/>
          <w:iCs/>
          <w:sz w:val="26"/>
          <w:szCs w:val="26"/>
        </w:rPr>
        <w:t xml:space="preserve"> – «Нижновэнерго»</w:t>
      </w:r>
      <w:r w:rsidRPr="00325E91">
        <w:rPr>
          <w:sz w:val="26"/>
          <w:szCs w:val="26"/>
        </w:rPr>
        <w:t xml:space="preserve"> и энергопринимающих устройств Заявителя:</w:t>
      </w:r>
    </w:p>
    <w:tbl>
      <w:tblPr>
        <w:tblW w:w="9980" w:type="dxa"/>
        <w:tblInd w:w="123" w:type="dxa"/>
        <w:tblLook w:val="04A0" w:firstRow="1" w:lastRow="0" w:firstColumn="1" w:lastColumn="0" w:noHBand="0" w:noVBand="1"/>
      </w:tblPr>
      <w:tblGrid>
        <w:gridCol w:w="2537"/>
        <w:gridCol w:w="1984"/>
        <w:gridCol w:w="5459"/>
      </w:tblGrid>
      <w:tr w:rsidR="002A29ED" w:rsidRPr="00325E91" w:rsidTr="00945538">
        <w:trPr>
          <w:trHeight w:val="640"/>
        </w:trPr>
        <w:tc>
          <w:tcPr>
            <w:tcW w:w="2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A29ED" w:rsidRPr="00325E91" w:rsidRDefault="002A29ED" w:rsidP="002A29ED">
            <w:pPr>
              <w:pStyle w:val="af0"/>
              <w:ind w:left="0" w:firstLine="0"/>
              <w:rPr>
                <w:sz w:val="24"/>
                <w:szCs w:val="24"/>
              </w:rPr>
            </w:pPr>
            <w:r w:rsidRPr="00325E91">
              <w:rPr>
                <w:sz w:val="24"/>
                <w:szCs w:val="24"/>
              </w:rPr>
              <w:t>Район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A29ED" w:rsidRPr="00325E91" w:rsidRDefault="002A29ED" w:rsidP="002A29ED">
            <w:pPr>
              <w:pStyle w:val="af0"/>
              <w:ind w:left="0" w:firstLine="0"/>
              <w:rPr>
                <w:sz w:val="24"/>
                <w:szCs w:val="24"/>
              </w:rPr>
            </w:pPr>
            <w:r w:rsidRPr="00325E91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5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A29ED" w:rsidRPr="00325E91" w:rsidRDefault="002A29ED" w:rsidP="002A29ED">
            <w:pPr>
              <w:jc w:val="center"/>
              <w:rPr>
                <w:sz w:val="22"/>
                <w:szCs w:val="22"/>
              </w:rPr>
            </w:pPr>
            <w:r w:rsidRPr="00325E91">
              <w:rPr>
                <w:sz w:val="24"/>
                <w:szCs w:val="24"/>
              </w:rPr>
              <w:t>Кадастровый номер земельного участка на котором располагаются энергопринимающие устройства Заявителя</w:t>
            </w:r>
          </w:p>
        </w:tc>
      </w:tr>
      <w:tr w:rsidR="000E7942" w:rsidRPr="00325E91" w:rsidTr="00945538">
        <w:trPr>
          <w:trHeight w:val="395"/>
        </w:trPr>
        <w:tc>
          <w:tcPr>
            <w:tcW w:w="2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1377F" w:rsidRPr="00F1377F" w:rsidRDefault="00F1377F" w:rsidP="00F1377F">
            <w:pPr>
              <w:jc w:val="center"/>
              <w:rPr>
                <w:sz w:val="22"/>
                <w:szCs w:val="22"/>
              </w:rPr>
            </w:pPr>
            <w:r w:rsidRPr="00F1377F">
              <w:rPr>
                <w:sz w:val="22"/>
                <w:szCs w:val="22"/>
              </w:rPr>
              <w:t>Нижегородская обл, Навашинский р-н к югу от автодороги</w:t>
            </w:r>
          </w:p>
          <w:p w:rsidR="000E7942" w:rsidRPr="00325E91" w:rsidRDefault="00F1377F" w:rsidP="00F1377F">
            <w:pPr>
              <w:jc w:val="center"/>
              <w:rPr>
                <w:sz w:val="22"/>
                <w:szCs w:val="22"/>
              </w:rPr>
            </w:pPr>
            <w:r w:rsidRPr="00F1377F">
              <w:rPr>
                <w:sz w:val="22"/>
                <w:szCs w:val="22"/>
              </w:rPr>
              <w:t>Владимир- Муром-Арзамас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E7942" w:rsidRDefault="000E7942" w:rsidP="005B0EFC">
            <w:pPr>
              <w:jc w:val="center"/>
              <w:rPr>
                <w:sz w:val="22"/>
                <w:szCs w:val="22"/>
              </w:rPr>
            </w:pPr>
          </w:p>
          <w:p w:rsidR="00F1377F" w:rsidRDefault="00F1377F" w:rsidP="005B0E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F1377F" w:rsidRPr="00325E91" w:rsidRDefault="00F1377F" w:rsidP="00F1377F">
            <w:pPr>
              <w:rPr>
                <w:sz w:val="22"/>
                <w:szCs w:val="22"/>
              </w:rPr>
            </w:pPr>
          </w:p>
        </w:tc>
        <w:tc>
          <w:tcPr>
            <w:tcW w:w="5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E7942" w:rsidRPr="00325E91" w:rsidRDefault="00F1377F" w:rsidP="0064412F">
            <w:pPr>
              <w:jc w:val="center"/>
              <w:rPr>
                <w:sz w:val="22"/>
                <w:szCs w:val="22"/>
              </w:rPr>
            </w:pPr>
            <w:r w:rsidRPr="00F1377F">
              <w:rPr>
                <w:sz w:val="22"/>
                <w:szCs w:val="22"/>
              </w:rPr>
              <w:t>52:37:0900007:4</w:t>
            </w:r>
          </w:p>
        </w:tc>
      </w:tr>
    </w:tbl>
    <w:p w:rsidR="002A29ED" w:rsidRPr="00325E91" w:rsidRDefault="002A29ED" w:rsidP="002A29ED">
      <w:pPr>
        <w:pStyle w:val="af0"/>
        <w:tabs>
          <w:tab w:val="left" w:pos="142"/>
          <w:tab w:val="left" w:pos="426"/>
          <w:tab w:val="left" w:pos="1276"/>
        </w:tabs>
        <w:ind w:left="1730" w:firstLine="0"/>
        <w:jc w:val="both"/>
        <w:rPr>
          <w:sz w:val="26"/>
          <w:szCs w:val="26"/>
        </w:rPr>
      </w:pPr>
    </w:p>
    <w:p w:rsidR="005101DE" w:rsidRPr="00325E91" w:rsidRDefault="00342DA6" w:rsidP="005101DE">
      <w:pPr>
        <w:pStyle w:val="af0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325E91">
        <w:rPr>
          <w:sz w:val="26"/>
          <w:szCs w:val="26"/>
        </w:rPr>
        <w:t xml:space="preserve">Разработать проектно-сметную документацию (ПСД) </w:t>
      </w:r>
      <w:r w:rsidRPr="00325E91">
        <w:rPr>
          <w:sz w:val="26"/>
          <w:szCs w:val="26"/>
          <w:lang w:eastAsia="x-none"/>
        </w:rPr>
        <w:t xml:space="preserve">и рабочую </w:t>
      </w:r>
      <w:r w:rsidRPr="00325E91">
        <w:rPr>
          <w:sz w:val="26"/>
          <w:szCs w:val="26"/>
          <w:lang w:val="x-none" w:eastAsia="x-none"/>
        </w:rPr>
        <w:t>документаци</w:t>
      </w:r>
      <w:r w:rsidRPr="00325E91">
        <w:rPr>
          <w:sz w:val="26"/>
          <w:szCs w:val="26"/>
          <w:lang w:eastAsia="x-none"/>
        </w:rPr>
        <w:t xml:space="preserve">ю (РД) </w:t>
      </w:r>
      <w:r w:rsidRPr="00325E91">
        <w:rPr>
          <w:sz w:val="26"/>
          <w:szCs w:val="26"/>
        </w:rPr>
        <w:t xml:space="preserve">для нового строительства </w:t>
      </w:r>
      <w:r w:rsidRPr="00325E91">
        <w:rPr>
          <w:bCs/>
          <w:sz w:val="26"/>
          <w:szCs w:val="26"/>
        </w:rPr>
        <w:t xml:space="preserve">объектов распределительной сети </w:t>
      </w:r>
      <w:r w:rsidR="00F1377F">
        <w:rPr>
          <w:bCs/>
          <w:sz w:val="26"/>
          <w:szCs w:val="26"/>
        </w:rPr>
        <w:t>6</w:t>
      </w:r>
      <w:r w:rsidRPr="00325E91">
        <w:rPr>
          <w:bCs/>
          <w:sz w:val="26"/>
          <w:szCs w:val="26"/>
        </w:rPr>
        <w:t xml:space="preserve"> кВ</w:t>
      </w:r>
      <w:r w:rsidRPr="00325E91">
        <w:rPr>
          <w:sz w:val="26"/>
          <w:szCs w:val="26"/>
        </w:rPr>
        <w:t xml:space="preserve">, </w:t>
      </w:r>
      <w:r w:rsidRPr="00325E91">
        <w:rPr>
          <w:bCs/>
          <w:iCs/>
          <w:sz w:val="26"/>
          <w:szCs w:val="26"/>
        </w:rPr>
        <w:t>с учетом требований НТД, указанных в п. 9 настоящего ТЗ (</w:t>
      </w:r>
      <w:r w:rsidRPr="00325E91">
        <w:rPr>
          <w:bCs/>
          <w:sz w:val="26"/>
          <w:szCs w:val="26"/>
        </w:rPr>
        <w:t>при проектировании необходимо руководствоваться последними редакциями документов, необходимых и действующих на момент разработки ПСД, в том числе не указанных в данном ТЗ), в объеме следующих мероприятий:</w:t>
      </w:r>
    </w:p>
    <w:p w:rsidR="00391150" w:rsidRDefault="00BC161B" w:rsidP="0064412F">
      <w:pPr>
        <w:pStyle w:val="af0"/>
        <w:numPr>
          <w:ilvl w:val="2"/>
          <w:numId w:val="3"/>
        </w:numPr>
        <w:suppressAutoHyphens w:val="0"/>
        <w:ind w:left="0" w:firstLine="709"/>
        <w:jc w:val="both"/>
        <w:rPr>
          <w:sz w:val="26"/>
          <w:szCs w:val="26"/>
        </w:rPr>
      </w:pPr>
      <w:r w:rsidRPr="00BC161B">
        <w:rPr>
          <w:sz w:val="26"/>
          <w:szCs w:val="26"/>
        </w:rPr>
        <w:lastRenderedPageBreak/>
        <w:t>Строительство двух ВЛ-6кВ от 1 СШ и 2 СШ ПС 35/6кВ Саваслейка (7.95 км.) с установкой ЛР (2 шт). Выксунский РЭС. Заявитель Департамент строительства и ЖКХ дог. №521068517 от 24.08.2021</w:t>
      </w:r>
      <w:r w:rsidR="0064412F">
        <w:rPr>
          <w:sz w:val="26"/>
          <w:szCs w:val="26"/>
        </w:rPr>
        <w:t xml:space="preserve"> (</w:t>
      </w:r>
      <w:r w:rsidRPr="00BC161B">
        <w:rPr>
          <w:sz w:val="26"/>
          <w:szCs w:val="26"/>
        </w:rPr>
        <w:t>NNE-02333-001</w:t>
      </w:r>
      <w:r w:rsidR="0064412F">
        <w:rPr>
          <w:sz w:val="26"/>
          <w:szCs w:val="26"/>
        </w:rPr>
        <w:t>)</w:t>
      </w:r>
    </w:p>
    <w:p w:rsidR="00DB4A81" w:rsidRDefault="00BC161B" w:rsidP="007B1182">
      <w:pPr>
        <w:pStyle w:val="af0"/>
        <w:numPr>
          <w:ilvl w:val="2"/>
          <w:numId w:val="3"/>
        </w:numPr>
        <w:suppressAutoHyphens w:val="0"/>
        <w:ind w:left="0" w:firstLine="709"/>
        <w:jc w:val="both"/>
        <w:rPr>
          <w:sz w:val="26"/>
          <w:szCs w:val="26"/>
        </w:rPr>
      </w:pPr>
      <w:r w:rsidRPr="00BC161B">
        <w:rPr>
          <w:sz w:val="26"/>
          <w:szCs w:val="26"/>
        </w:rPr>
        <w:t>Строительство двух КЛ-6кВ от 1 СШ и 2 СШ ПС 35/6кВ Саваслейка (0.17 км.). Выксунский РЭС. Заявитель Департамент строительства и ЖКХ дог. №521068517 от 24.08.2021</w:t>
      </w:r>
      <w:r w:rsidR="007B1182">
        <w:rPr>
          <w:sz w:val="26"/>
          <w:szCs w:val="26"/>
        </w:rPr>
        <w:t xml:space="preserve"> (</w:t>
      </w:r>
      <w:r w:rsidRPr="00BC161B">
        <w:rPr>
          <w:sz w:val="26"/>
          <w:szCs w:val="26"/>
        </w:rPr>
        <w:t>NNE-02333-00</w:t>
      </w:r>
      <w:r>
        <w:rPr>
          <w:sz w:val="26"/>
          <w:szCs w:val="26"/>
        </w:rPr>
        <w:t>2</w:t>
      </w:r>
      <w:r w:rsidR="007B1182">
        <w:rPr>
          <w:sz w:val="26"/>
          <w:szCs w:val="26"/>
        </w:rPr>
        <w:t>)</w:t>
      </w:r>
    </w:p>
    <w:p w:rsidR="007B1182" w:rsidRPr="00325E91" w:rsidRDefault="00A60B30" w:rsidP="007B1182">
      <w:pPr>
        <w:pStyle w:val="af0"/>
        <w:numPr>
          <w:ilvl w:val="2"/>
          <w:numId w:val="3"/>
        </w:numPr>
        <w:suppressAutoHyphens w:val="0"/>
        <w:ind w:left="0" w:firstLine="567"/>
        <w:jc w:val="both"/>
        <w:rPr>
          <w:sz w:val="26"/>
          <w:szCs w:val="26"/>
        </w:rPr>
      </w:pPr>
      <w:r w:rsidRPr="00A60B30">
        <w:rPr>
          <w:sz w:val="26"/>
          <w:szCs w:val="26"/>
        </w:rPr>
        <w:t>Строительство системы учета. Установка трехфазного учета электрической энергии 6кВ прямого включения (2 шт.). Выксунский РЭС. Заявитель Департамент строительства</w:t>
      </w:r>
      <w:r>
        <w:rPr>
          <w:sz w:val="26"/>
          <w:szCs w:val="26"/>
        </w:rPr>
        <w:t xml:space="preserve"> и ЖКХ дог. №521068517 от 24.08 </w:t>
      </w:r>
      <w:r w:rsidR="007B1182">
        <w:rPr>
          <w:sz w:val="26"/>
          <w:szCs w:val="26"/>
        </w:rPr>
        <w:t>(</w:t>
      </w:r>
      <w:r w:rsidRPr="00BC161B">
        <w:rPr>
          <w:sz w:val="26"/>
          <w:szCs w:val="26"/>
        </w:rPr>
        <w:t>NNE-02333-00</w:t>
      </w:r>
      <w:r>
        <w:rPr>
          <w:sz w:val="26"/>
          <w:szCs w:val="26"/>
        </w:rPr>
        <w:t>3</w:t>
      </w:r>
      <w:r w:rsidR="007B1182">
        <w:rPr>
          <w:sz w:val="26"/>
          <w:szCs w:val="26"/>
        </w:rPr>
        <w:t>)</w:t>
      </w:r>
    </w:p>
    <w:p w:rsidR="00342DA6" w:rsidRPr="00325E91" w:rsidRDefault="00342DA6" w:rsidP="003873BD">
      <w:pPr>
        <w:pStyle w:val="af0"/>
        <w:numPr>
          <w:ilvl w:val="1"/>
          <w:numId w:val="3"/>
        </w:numPr>
        <w:tabs>
          <w:tab w:val="left" w:pos="142"/>
          <w:tab w:val="left" w:pos="1134"/>
        </w:tabs>
        <w:suppressAutoHyphens w:val="0"/>
        <w:ind w:left="0" w:firstLine="709"/>
        <w:jc w:val="both"/>
        <w:rPr>
          <w:sz w:val="26"/>
          <w:szCs w:val="26"/>
        </w:rPr>
      </w:pPr>
      <w:r w:rsidRPr="00325E91">
        <w:rPr>
          <w:sz w:val="26"/>
          <w:szCs w:val="26"/>
        </w:rPr>
        <w:t>Этапность проектирования:</w:t>
      </w:r>
    </w:p>
    <w:p w:rsidR="00342DA6" w:rsidRPr="00325E91" w:rsidRDefault="00342DA6" w:rsidP="003873BD">
      <w:pPr>
        <w:pStyle w:val="af0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325E91">
        <w:rPr>
          <w:sz w:val="26"/>
          <w:szCs w:val="26"/>
        </w:rPr>
        <w:t>Предпроектное обследование с проведением изыскательских работ и выбор места строительства (для площадных об</w:t>
      </w:r>
      <w:r w:rsidR="001521AD" w:rsidRPr="00325E91">
        <w:rPr>
          <w:sz w:val="26"/>
          <w:szCs w:val="26"/>
        </w:rPr>
        <w:t xml:space="preserve">ъектов)/полосы отвода (линейные </w:t>
      </w:r>
      <w:r w:rsidRPr="00325E91">
        <w:rPr>
          <w:sz w:val="26"/>
          <w:szCs w:val="26"/>
        </w:rPr>
        <w:t>объекты);</w:t>
      </w:r>
    </w:p>
    <w:p w:rsidR="00342DA6" w:rsidRPr="00325E91" w:rsidRDefault="00342DA6" w:rsidP="003873BD">
      <w:pPr>
        <w:pStyle w:val="af0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325E91">
        <w:rPr>
          <w:bCs/>
          <w:sz w:val="26"/>
          <w:szCs w:val="26"/>
        </w:rPr>
        <w:t xml:space="preserve">Получение </w:t>
      </w:r>
      <w:r w:rsidRPr="00325E91">
        <w:rPr>
          <w:sz w:val="26"/>
          <w:szCs w:val="26"/>
        </w:rPr>
        <w:t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342DA6" w:rsidRPr="00325E91" w:rsidRDefault="00342DA6" w:rsidP="003873BD">
      <w:pPr>
        <w:pStyle w:val="af0"/>
        <w:numPr>
          <w:ilvl w:val="2"/>
          <w:numId w:val="3"/>
        </w:numPr>
        <w:suppressAutoHyphens w:val="0"/>
        <w:ind w:left="0" w:firstLine="709"/>
        <w:jc w:val="both"/>
        <w:rPr>
          <w:sz w:val="26"/>
          <w:szCs w:val="26"/>
        </w:rPr>
      </w:pPr>
      <w:r w:rsidRPr="00325E91">
        <w:rPr>
          <w:sz w:val="26"/>
          <w:szCs w:val="26"/>
        </w:rPr>
        <w:t>Разработка проектно-сметной и рабочей документации: проектной документации (в соответствии с требованиями Постановления</w:t>
      </w:r>
      <w:r w:rsidRPr="00325E91">
        <w:rPr>
          <w:color w:val="000000"/>
          <w:sz w:val="26"/>
          <w:szCs w:val="26"/>
        </w:rPr>
        <w:t xml:space="preserve"> Правительства РФ № 87</w:t>
      </w:r>
      <w:r w:rsidRPr="00325E91">
        <w:rPr>
          <w:sz w:val="26"/>
          <w:szCs w:val="26"/>
        </w:rPr>
        <w:t xml:space="preserve">) и </w:t>
      </w:r>
      <w:r w:rsidRPr="00325E91">
        <w:rPr>
          <w:color w:val="000000"/>
          <w:sz w:val="26"/>
          <w:szCs w:val="26"/>
        </w:rPr>
        <w:t>рабочей документации (в соответствии с требованиями ГОСТ Р 21.1101-2009 и другой действующей НТД).</w:t>
      </w:r>
    </w:p>
    <w:p w:rsidR="00342DA6" w:rsidRPr="00325E91" w:rsidRDefault="00342DA6" w:rsidP="003873BD">
      <w:pPr>
        <w:numPr>
          <w:ilvl w:val="2"/>
          <w:numId w:val="3"/>
        </w:numPr>
        <w:tabs>
          <w:tab w:val="left" w:pos="851"/>
        </w:tabs>
        <w:suppressAutoHyphens w:val="0"/>
        <w:ind w:left="0" w:firstLine="709"/>
        <w:jc w:val="both"/>
        <w:rPr>
          <w:sz w:val="26"/>
          <w:szCs w:val="26"/>
        </w:rPr>
      </w:pPr>
      <w:r w:rsidRPr="00325E91">
        <w:rPr>
          <w:sz w:val="26"/>
          <w:szCs w:val="26"/>
        </w:rPr>
        <w:t xml:space="preserve">Согласование ПСД и РД с Заказчиком, </w:t>
      </w:r>
      <w:r w:rsidRPr="00325E91">
        <w:rPr>
          <w:bCs/>
          <w:sz w:val="26"/>
          <w:szCs w:val="26"/>
        </w:rPr>
        <w:t>заинтересованными сторонами и надзорными органами.</w:t>
      </w:r>
    </w:p>
    <w:p w:rsidR="00526129" w:rsidRPr="00325E91" w:rsidRDefault="00342DA6" w:rsidP="00526129">
      <w:pPr>
        <w:pStyle w:val="af7"/>
        <w:numPr>
          <w:ilvl w:val="2"/>
          <w:numId w:val="3"/>
        </w:numPr>
        <w:ind w:left="0" w:firstLine="709"/>
        <w:jc w:val="both"/>
        <w:rPr>
          <w:sz w:val="26"/>
          <w:szCs w:val="26"/>
          <w:lang w:val="x-none" w:eastAsia="x-none"/>
        </w:rPr>
      </w:pPr>
      <w:r w:rsidRPr="00325E91">
        <w:rPr>
          <w:sz w:val="26"/>
          <w:szCs w:val="26"/>
          <w:lang w:val="x-none" w:eastAsia="x-none"/>
        </w:rPr>
        <w:t xml:space="preserve">В целях сокращения затрат и сроков разработки </w:t>
      </w:r>
      <w:r w:rsidRPr="00325E91">
        <w:rPr>
          <w:sz w:val="26"/>
          <w:szCs w:val="26"/>
          <w:lang w:eastAsia="x-none"/>
        </w:rPr>
        <w:t>рабочей</w:t>
      </w:r>
      <w:r w:rsidRPr="00325E91">
        <w:rPr>
          <w:sz w:val="26"/>
          <w:szCs w:val="26"/>
          <w:lang w:val="x-none" w:eastAsia="x-none"/>
        </w:rPr>
        <w:t xml:space="preserve"> документации по данному титулу при проектировании использовать альбомы типовых проектных решений </w:t>
      </w:r>
      <w:r w:rsidRPr="00325E91">
        <w:rPr>
          <w:sz w:val="26"/>
          <w:szCs w:val="26"/>
          <w:lang w:eastAsia="x-none"/>
        </w:rPr>
        <w:t xml:space="preserve">и </w:t>
      </w:r>
      <w:r w:rsidRPr="00325E91">
        <w:rPr>
          <w:sz w:val="26"/>
          <w:szCs w:val="26"/>
          <w:lang w:val="x-none" w:eastAsia="x-none"/>
        </w:rPr>
        <w:t>проектную документацию повторного использования.</w:t>
      </w:r>
    </w:p>
    <w:p w:rsidR="00342DA6" w:rsidRPr="00325E91" w:rsidRDefault="00342DA6" w:rsidP="003873BD">
      <w:pPr>
        <w:pStyle w:val="af0"/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325E91">
        <w:rPr>
          <w:b/>
          <w:sz w:val="26"/>
          <w:szCs w:val="26"/>
        </w:rPr>
        <w:t>2-й этап:</w:t>
      </w:r>
    </w:p>
    <w:p w:rsidR="00342DA6" w:rsidRDefault="00342DA6" w:rsidP="001D5993">
      <w:pPr>
        <w:pStyle w:val="afa"/>
        <w:tabs>
          <w:tab w:val="clear" w:pos="1701"/>
          <w:tab w:val="left" w:pos="708"/>
        </w:tabs>
        <w:spacing w:line="240" w:lineRule="auto"/>
        <w:ind w:left="0" w:firstLine="709"/>
        <w:rPr>
          <w:bCs/>
          <w:sz w:val="26"/>
          <w:szCs w:val="26"/>
        </w:rPr>
      </w:pPr>
      <w:r w:rsidRPr="00325E91">
        <w:rPr>
          <w:bCs/>
          <w:iCs/>
          <w:sz w:val="26"/>
          <w:szCs w:val="26"/>
        </w:rPr>
        <w:t>Выполнение строительно-монтажных (СМР) и пусконаладочных работ (ПНР) с поставкой оборудования, с учетом требований НТД, указанных в п. 9 настоящего ТЗ (</w:t>
      </w:r>
      <w:r w:rsidRPr="00325E91">
        <w:rPr>
          <w:bCs/>
          <w:sz w:val="26"/>
          <w:szCs w:val="26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1521AD" w:rsidRPr="00325E91" w:rsidRDefault="001521AD" w:rsidP="003873BD">
      <w:pPr>
        <w:pStyle w:val="af0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325E91">
        <w:rPr>
          <w:b/>
          <w:sz w:val="26"/>
          <w:szCs w:val="26"/>
        </w:rPr>
        <w:t>Исходные данные для проектирования</w:t>
      </w:r>
    </w:p>
    <w:p w:rsidR="001521AD" w:rsidRPr="00325E91" w:rsidRDefault="001521AD" w:rsidP="003873BD">
      <w:pPr>
        <w:pStyle w:val="af7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Информация по режимам работы сети, в т.</w:t>
      </w:r>
      <w:r w:rsidR="00AF07DF" w:rsidRPr="00325E91">
        <w:rPr>
          <w:bCs/>
          <w:iCs/>
          <w:sz w:val="26"/>
          <w:szCs w:val="26"/>
        </w:rPr>
        <w:t xml:space="preserve"> </w:t>
      </w:r>
      <w:r w:rsidRPr="00325E91">
        <w:rPr>
          <w:bCs/>
          <w:iCs/>
          <w:sz w:val="26"/>
          <w:szCs w:val="26"/>
        </w:rPr>
        <w:t xml:space="preserve">ч. ремонтным, токовые нагрузки в нормальных и ремонтных режимах (летние и зимние), при выполнении реконструкции с заменой проводов. </w:t>
      </w:r>
    </w:p>
    <w:p w:rsidR="001521AD" w:rsidRPr="00325E91" w:rsidRDefault="001521AD" w:rsidP="003873BD">
      <w:pPr>
        <w:pStyle w:val="af7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Схемы нормального режима ПС, РП, ТП  и фидеров сети 6-10 кВ</w:t>
      </w:r>
      <w:r w:rsidR="0040404F">
        <w:rPr>
          <w:bCs/>
          <w:iCs/>
          <w:sz w:val="26"/>
          <w:szCs w:val="26"/>
        </w:rPr>
        <w:t>.</w:t>
      </w:r>
    </w:p>
    <w:p w:rsidR="001521AD" w:rsidRPr="00325E91" w:rsidRDefault="001521AD" w:rsidP="003873BD">
      <w:pPr>
        <w:pStyle w:val="af7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Карты уставок РЗА, токи КЗ на шинах питающих центров, данные по емкостным токам замыкания на землю.</w:t>
      </w:r>
    </w:p>
    <w:p w:rsidR="001521AD" w:rsidRPr="00325E91" w:rsidRDefault="001521AD" w:rsidP="003873BD">
      <w:pPr>
        <w:pStyle w:val="af0"/>
        <w:tabs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325E91">
        <w:rPr>
          <w:sz w:val="26"/>
          <w:szCs w:val="26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1521AD" w:rsidRPr="00325E91" w:rsidRDefault="001521AD" w:rsidP="003873BD">
      <w:pPr>
        <w:pStyle w:val="af0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325E91">
        <w:rPr>
          <w:b/>
          <w:sz w:val="26"/>
          <w:szCs w:val="26"/>
        </w:rPr>
        <w:t>Требования к проектированию</w:t>
      </w:r>
    </w:p>
    <w:p w:rsidR="0053261A" w:rsidRPr="00325E91" w:rsidRDefault="0053261A" w:rsidP="0053261A">
      <w:pPr>
        <w:pStyle w:val="af0"/>
        <w:ind w:left="0" w:firstLine="709"/>
        <w:jc w:val="both"/>
        <w:rPr>
          <w:b/>
          <w:bCs/>
          <w:iCs/>
          <w:sz w:val="26"/>
          <w:szCs w:val="26"/>
        </w:rPr>
      </w:pPr>
      <w:r w:rsidRPr="00325E91">
        <w:rPr>
          <w:b/>
          <w:bCs/>
          <w:iCs/>
          <w:sz w:val="26"/>
          <w:szCs w:val="26"/>
        </w:rPr>
        <w:t>Проектно-сметная и  рабочая документация</w:t>
      </w:r>
    </w:p>
    <w:p w:rsidR="0053261A" w:rsidRPr="00325E91" w:rsidRDefault="0053261A" w:rsidP="0053261A">
      <w:pPr>
        <w:pStyle w:val="af0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lastRenderedPageBreak/>
        <w:t xml:space="preserve">Требования к проектной документации </w:t>
      </w:r>
    </w:p>
    <w:p w:rsidR="0053261A" w:rsidRPr="00325E91" w:rsidRDefault="0053261A" w:rsidP="0053261A">
      <w:pPr>
        <w:pStyle w:val="af7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Пояснительная записка.</w:t>
      </w:r>
    </w:p>
    <w:p w:rsidR="0053261A" w:rsidRPr="00325E91" w:rsidRDefault="0053261A" w:rsidP="0053261A">
      <w:pPr>
        <w:pStyle w:val="af7"/>
        <w:numPr>
          <w:ilvl w:val="0"/>
          <w:numId w:val="31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325E91">
        <w:rPr>
          <w:sz w:val="26"/>
          <w:szCs w:val="26"/>
        </w:rPr>
        <w:t>реквизиты документов, на основании которых принято решение о разработке проектной документации;</w:t>
      </w:r>
    </w:p>
    <w:p w:rsidR="0053261A" w:rsidRPr="00325E91" w:rsidRDefault="0053261A" w:rsidP="0053261A">
      <w:pPr>
        <w:pStyle w:val="af7"/>
        <w:numPr>
          <w:ilvl w:val="0"/>
          <w:numId w:val="31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325E91">
        <w:rPr>
          <w:sz w:val="26"/>
          <w:szCs w:val="26"/>
        </w:rPr>
        <w:t>исходные данные и условия для подготовки проектной документации;</w:t>
      </w:r>
    </w:p>
    <w:p w:rsidR="0053261A" w:rsidRPr="00325E91" w:rsidRDefault="0053261A" w:rsidP="0053261A">
      <w:pPr>
        <w:pStyle w:val="af7"/>
        <w:numPr>
          <w:ilvl w:val="0"/>
          <w:numId w:val="31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325E91">
        <w:rPr>
          <w:sz w:val="26"/>
          <w:szCs w:val="26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325E91">
        <w:rPr>
          <w:bCs/>
          <w:sz w:val="26"/>
          <w:szCs w:val="26"/>
        </w:rPr>
        <w:t xml:space="preserve">объекта распределительной сети 10/0,4 кВ. При проектировании учитывать Карты климатического районирования по ветру, гололеду и ветровой нагрузке при гололеде Нижегородской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</w:t>
      </w:r>
      <w:r w:rsidR="004B796E" w:rsidRPr="00325E91">
        <w:rPr>
          <w:bCs/>
          <w:iCs/>
          <w:sz w:val="26"/>
          <w:szCs w:val="26"/>
        </w:rPr>
        <w:t>«</w:t>
      </w:r>
      <w:r w:rsidR="004B796E">
        <w:rPr>
          <w:bCs/>
          <w:iCs/>
          <w:sz w:val="26"/>
          <w:szCs w:val="26"/>
        </w:rPr>
        <w:t>Россети Центр и Приволжье</w:t>
      </w:r>
      <w:r w:rsidR="004B796E" w:rsidRPr="00325E91">
        <w:rPr>
          <w:bCs/>
          <w:iCs/>
          <w:sz w:val="26"/>
          <w:szCs w:val="26"/>
        </w:rPr>
        <w:t>»</w:t>
      </w:r>
      <w:r w:rsidRPr="00325E91">
        <w:rPr>
          <w:bCs/>
          <w:iCs/>
          <w:sz w:val="26"/>
          <w:szCs w:val="26"/>
        </w:rPr>
        <w:t xml:space="preserve"> – «Нижновэнерго»</w:t>
      </w:r>
      <w:r w:rsidRPr="00325E91">
        <w:rPr>
          <w:bCs/>
          <w:sz w:val="26"/>
          <w:szCs w:val="26"/>
        </w:rPr>
        <w:t>;</w:t>
      </w:r>
    </w:p>
    <w:p w:rsidR="0053261A" w:rsidRPr="00325E91" w:rsidRDefault="0053261A" w:rsidP="0053261A">
      <w:pPr>
        <w:pStyle w:val="af7"/>
        <w:numPr>
          <w:ilvl w:val="0"/>
          <w:numId w:val="31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325E91">
        <w:rPr>
          <w:sz w:val="26"/>
          <w:szCs w:val="26"/>
        </w:rPr>
        <w:t xml:space="preserve">описание вариантов трассы прохождения линейного объекта </w:t>
      </w:r>
      <w:r w:rsidRPr="00325E91">
        <w:rPr>
          <w:sz w:val="24"/>
          <w:szCs w:val="24"/>
        </w:rPr>
        <w:t xml:space="preserve">(в т.ч. с учетом </w:t>
      </w:r>
      <w:r w:rsidRPr="00325E91">
        <w:rPr>
          <w:bCs/>
          <w:iCs/>
          <w:sz w:val="26"/>
          <w:szCs w:val="26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325E91">
        <w:rPr>
          <w:sz w:val="26"/>
          <w:szCs w:val="26"/>
        </w:rPr>
        <w:t>по территории района строительства, обоснование выбранного варианта;</w:t>
      </w:r>
    </w:p>
    <w:p w:rsidR="0053261A" w:rsidRPr="00325E91" w:rsidRDefault="0053261A" w:rsidP="0053261A">
      <w:pPr>
        <w:pStyle w:val="af7"/>
        <w:numPr>
          <w:ilvl w:val="0"/>
          <w:numId w:val="31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325E91">
        <w:rPr>
          <w:sz w:val="26"/>
          <w:szCs w:val="26"/>
        </w:rPr>
        <w:t xml:space="preserve">сведения о проектируемых объектах </w:t>
      </w:r>
      <w:r w:rsidRPr="00325E91">
        <w:rPr>
          <w:bCs/>
          <w:sz w:val="26"/>
          <w:szCs w:val="26"/>
        </w:rPr>
        <w:t>распределительной сети 10/0,4 кВ</w:t>
      </w:r>
      <w:r w:rsidRPr="00325E91">
        <w:rPr>
          <w:sz w:val="26"/>
          <w:szCs w:val="26"/>
        </w:rPr>
        <w:t>, в т.ч. для линейного объекта  -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:rsidR="0053261A" w:rsidRPr="00325E91" w:rsidRDefault="0053261A" w:rsidP="0053261A">
      <w:pPr>
        <w:pStyle w:val="af7"/>
        <w:numPr>
          <w:ilvl w:val="0"/>
          <w:numId w:val="31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325E91"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53261A" w:rsidRPr="00325E91" w:rsidRDefault="0053261A" w:rsidP="0053261A">
      <w:pPr>
        <w:pStyle w:val="af7"/>
        <w:numPr>
          <w:ilvl w:val="0"/>
          <w:numId w:val="31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325E91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53261A" w:rsidRPr="00325E91" w:rsidRDefault="0053261A" w:rsidP="0053261A">
      <w:pPr>
        <w:pStyle w:val="af7"/>
        <w:numPr>
          <w:ilvl w:val="0"/>
          <w:numId w:val="31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325E91">
        <w:rPr>
          <w:sz w:val="26"/>
          <w:szCs w:val="26"/>
        </w:rPr>
        <w:t xml:space="preserve">технико-экономические характеристики проектируемых объектов </w:t>
      </w:r>
      <w:r w:rsidRPr="00325E91">
        <w:rPr>
          <w:bCs/>
          <w:sz w:val="26"/>
          <w:szCs w:val="26"/>
        </w:rPr>
        <w:t>распределительной сети 10/0,4 кВ</w:t>
      </w:r>
      <w:r w:rsidRPr="00325E91">
        <w:rPr>
          <w:sz w:val="26"/>
          <w:szCs w:val="26"/>
        </w:rPr>
        <w:t xml:space="preserve"> (категория, протяженность, проектная мощность, пропускная способность и др.);</w:t>
      </w:r>
    </w:p>
    <w:p w:rsidR="0053261A" w:rsidRPr="00325E91" w:rsidRDefault="0053261A" w:rsidP="0053261A">
      <w:pPr>
        <w:pStyle w:val="af7"/>
        <w:numPr>
          <w:ilvl w:val="0"/>
          <w:numId w:val="31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325E91"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53261A" w:rsidRPr="00325E91" w:rsidRDefault="0053261A" w:rsidP="0053261A">
      <w:pPr>
        <w:pStyle w:val="af7"/>
        <w:numPr>
          <w:ilvl w:val="0"/>
          <w:numId w:val="31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325E91">
        <w:rPr>
          <w:sz w:val="26"/>
          <w:szCs w:val="26"/>
        </w:rPr>
        <w:t>сведения о примененных инновационных решениях. Текстовая часть пояснительной записки к проектной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 Перечень оборудования, материалов или технологий инновационных технологий ПАО «Россети», размещен на официальном сайте компании.</w:t>
      </w:r>
    </w:p>
    <w:p w:rsidR="0053261A" w:rsidRPr="00325E91" w:rsidRDefault="0053261A" w:rsidP="0053261A">
      <w:pPr>
        <w:pStyle w:val="af7"/>
        <w:numPr>
          <w:ilvl w:val="0"/>
          <w:numId w:val="31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325E91">
        <w:rPr>
          <w:sz w:val="26"/>
          <w:szCs w:val="26"/>
        </w:rPr>
        <w:t xml:space="preserve">в рамках выполнения проектных работ необходимо применение результатов интеллектуальной деятельности ПАО </w:t>
      </w:r>
      <w:r w:rsidR="004B796E" w:rsidRPr="00325E91">
        <w:rPr>
          <w:bCs/>
          <w:iCs/>
          <w:sz w:val="26"/>
          <w:szCs w:val="26"/>
        </w:rPr>
        <w:t>«</w:t>
      </w:r>
      <w:r w:rsidR="004B796E">
        <w:rPr>
          <w:bCs/>
          <w:iCs/>
          <w:sz w:val="26"/>
          <w:szCs w:val="26"/>
        </w:rPr>
        <w:t>Россети Центр и Приволжье</w:t>
      </w:r>
      <w:r w:rsidR="004B796E" w:rsidRPr="00325E91">
        <w:rPr>
          <w:bCs/>
          <w:iCs/>
          <w:sz w:val="26"/>
          <w:szCs w:val="26"/>
        </w:rPr>
        <w:t>»</w:t>
      </w:r>
      <w:r w:rsidRPr="00325E91">
        <w:rPr>
          <w:sz w:val="26"/>
          <w:szCs w:val="26"/>
        </w:rPr>
        <w:t>, в соответствии с реестром патентов и свидетельств Обществ.</w:t>
      </w:r>
    </w:p>
    <w:p w:rsidR="0053261A" w:rsidRPr="00325E91" w:rsidRDefault="0053261A" w:rsidP="0053261A">
      <w:pPr>
        <w:pStyle w:val="af7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Проект полосы отвода.</w:t>
      </w:r>
    </w:p>
    <w:p w:rsidR="0053261A" w:rsidRPr="00325E91" w:rsidRDefault="0053261A" w:rsidP="0053261A">
      <w:pPr>
        <w:pStyle w:val="af7"/>
        <w:numPr>
          <w:ilvl w:val="0"/>
          <w:numId w:val="8"/>
        </w:numPr>
        <w:tabs>
          <w:tab w:val="num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325E91">
        <w:rPr>
          <w:sz w:val="26"/>
          <w:szCs w:val="26"/>
        </w:rPr>
        <w:t xml:space="preserve">Привести в текстовой части </w:t>
      </w:r>
    </w:p>
    <w:p w:rsidR="0053261A" w:rsidRPr="00325E91" w:rsidRDefault="0053261A" w:rsidP="0053261A">
      <w:pPr>
        <w:pStyle w:val="af7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325E91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53261A" w:rsidRPr="00325E91" w:rsidRDefault="0053261A" w:rsidP="0053261A">
      <w:pPr>
        <w:pStyle w:val="af7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325E91">
        <w:rPr>
          <w:sz w:val="26"/>
          <w:szCs w:val="26"/>
        </w:rPr>
        <w:lastRenderedPageBreak/>
        <w:t>обоснование планировочной организации земельного участка;</w:t>
      </w:r>
    </w:p>
    <w:p w:rsidR="0053261A" w:rsidRPr="00325E91" w:rsidRDefault="0053261A" w:rsidP="0053261A">
      <w:pPr>
        <w:pStyle w:val="af7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325E91"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53261A" w:rsidRPr="00325E91" w:rsidRDefault="0053261A" w:rsidP="0053261A">
      <w:pPr>
        <w:pStyle w:val="af7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325E91">
        <w:rPr>
          <w:sz w:val="26"/>
          <w:szCs w:val="26"/>
        </w:rPr>
        <w:t xml:space="preserve"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землепользователями; </w:t>
      </w:r>
    </w:p>
    <w:p w:rsidR="0053261A" w:rsidRPr="00325E91" w:rsidRDefault="0053261A" w:rsidP="0053261A">
      <w:pPr>
        <w:pStyle w:val="af7"/>
        <w:numPr>
          <w:ilvl w:val="0"/>
          <w:numId w:val="8"/>
        </w:numPr>
        <w:suppressAutoHyphens w:val="0"/>
        <w:ind w:left="993" w:hanging="284"/>
        <w:contextualSpacing/>
        <w:jc w:val="both"/>
        <w:rPr>
          <w:sz w:val="26"/>
          <w:szCs w:val="26"/>
        </w:rPr>
      </w:pPr>
      <w:r w:rsidRPr="00325E91">
        <w:rPr>
          <w:sz w:val="26"/>
          <w:szCs w:val="26"/>
        </w:rPr>
        <w:t>Привести в графической части</w:t>
      </w:r>
    </w:p>
    <w:p w:rsidR="0053261A" w:rsidRPr="00325E91" w:rsidRDefault="0053261A" w:rsidP="0053261A">
      <w:pPr>
        <w:pStyle w:val="af7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i/>
          <w:sz w:val="26"/>
          <w:szCs w:val="26"/>
        </w:rPr>
      </w:pPr>
      <w:r w:rsidRPr="00325E91">
        <w:rPr>
          <w:sz w:val="26"/>
          <w:szCs w:val="26"/>
        </w:rPr>
        <w:t>схему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53261A" w:rsidRPr="00325E91" w:rsidRDefault="0053261A" w:rsidP="0053261A">
      <w:pPr>
        <w:pStyle w:val="af7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325E91">
        <w:rPr>
          <w:sz w:val="26"/>
          <w:szCs w:val="26"/>
        </w:rPr>
        <w:t xml:space="preserve">схему планировочной организации земельного участка, план трассы на действующем топоматериале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53261A" w:rsidRPr="00325E91" w:rsidRDefault="0053261A" w:rsidP="0053261A">
      <w:pPr>
        <w:pStyle w:val="af7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Требования по  выбору    земельного    участка   для    размещения    объекта капитального строительства:</w:t>
      </w:r>
    </w:p>
    <w:p w:rsidR="0053261A" w:rsidRPr="00325E91" w:rsidRDefault="0053261A" w:rsidP="0053261A">
      <w:pPr>
        <w:pStyle w:val="af7"/>
        <w:numPr>
          <w:ilvl w:val="3"/>
          <w:numId w:val="17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53261A" w:rsidRPr="00325E91" w:rsidRDefault="0053261A" w:rsidP="0053261A">
      <w:pPr>
        <w:pStyle w:val="af7"/>
        <w:numPr>
          <w:ilvl w:val="3"/>
          <w:numId w:val="17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 xml:space="preserve"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</w:t>
      </w:r>
      <w:r w:rsidRPr="00325E91">
        <w:rPr>
          <w:bCs/>
          <w:sz w:val="26"/>
          <w:szCs w:val="26"/>
        </w:rPr>
        <w:t xml:space="preserve">ПАО </w:t>
      </w:r>
      <w:r w:rsidR="004B796E" w:rsidRPr="00325E91">
        <w:rPr>
          <w:bCs/>
          <w:iCs/>
          <w:sz w:val="26"/>
          <w:szCs w:val="26"/>
        </w:rPr>
        <w:t>«</w:t>
      </w:r>
      <w:r w:rsidR="004B796E">
        <w:rPr>
          <w:bCs/>
          <w:iCs/>
          <w:sz w:val="26"/>
          <w:szCs w:val="26"/>
        </w:rPr>
        <w:t>Россети Центр и Приволжье</w:t>
      </w:r>
      <w:r w:rsidR="004B796E" w:rsidRPr="00325E91">
        <w:rPr>
          <w:bCs/>
          <w:iCs/>
          <w:sz w:val="26"/>
          <w:szCs w:val="26"/>
        </w:rPr>
        <w:t>»</w:t>
      </w:r>
      <w:r w:rsidRPr="00325E91">
        <w:rPr>
          <w:bCs/>
          <w:iCs/>
          <w:sz w:val="26"/>
          <w:szCs w:val="26"/>
        </w:rPr>
        <w:t xml:space="preserve"> – «Нижновэнерго» и обоснованием отсутствия возможности размещения объектов энергетики на муниципальных землях.</w:t>
      </w:r>
    </w:p>
    <w:p w:rsidR="0053261A" w:rsidRPr="00325E91" w:rsidRDefault="0053261A" w:rsidP="0053261A">
      <w:pPr>
        <w:pStyle w:val="af7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sz w:val="26"/>
          <w:szCs w:val="26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</w:p>
    <w:p w:rsidR="0053261A" w:rsidRPr="00325E91" w:rsidRDefault="0053261A" w:rsidP="0053261A">
      <w:pPr>
        <w:pStyle w:val="af7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Технологические и конструктивные решения линейного объекта. Искусственные сооружения (</w:t>
      </w:r>
      <w:r w:rsidRPr="00325E91">
        <w:rPr>
          <w:bCs/>
          <w:i/>
          <w:iCs/>
          <w:sz w:val="26"/>
          <w:szCs w:val="26"/>
        </w:rPr>
        <w:t>при проектировании ЛЭП</w:t>
      </w:r>
      <w:r w:rsidRPr="00325E91">
        <w:rPr>
          <w:bCs/>
          <w:iCs/>
          <w:sz w:val="26"/>
          <w:szCs w:val="26"/>
        </w:rPr>
        <w:t>).</w:t>
      </w:r>
    </w:p>
    <w:p w:rsidR="0053261A" w:rsidRPr="00325E91" w:rsidRDefault="0053261A" w:rsidP="0053261A">
      <w:pPr>
        <w:pStyle w:val="af7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sz w:val="26"/>
          <w:szCs w:val="26"/>
        </w:rPr>
        <w:t>Привести в текстовой части</w:t>
      </w:r>
    </w:p>
    <w:p w:rsidR="0053261A" w:rsidRPr="00325E91" w:rsidRDefault="0053261A" w:rsidP="0053261A">
      <w:pPr>
        <w:pStyle w:val="af7"/>
        <w:numPr>
          <w:ilvl w:val="0"/>
          <w:numId w:val="1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325E91">
        <w:rPr>
          <w:sz w:val="26"/>
          <w:szCs w:val="26"/>
        </w:rPr>
        <w:t>сведения об основных электрических характеристиках линейного объекта электросетевого комплекса;</w:t>
      </w:r>
    </w:p>
    <w:p w:rsidR="0053261A" w:rsidRPr="00325E91" w:rsidRDefault="0053261A" w:rsidP="0053261A">
      <w:pPr>
        <w:pStyle w:val="af7"/>
        <w:numPr>
          <w:ilvl w:val="0"/>
          <w:numId w:val="1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325E91">
        <w:rPr>
          <w:sz w:val="26"/>
          <w:szCs w:val="26"/>
        </w:rPr>
        <w:t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антиобледенению, молниезащите, заземлению, а также мер по защите конструкций от коррозии и др.);</w:t>
      </w:r>
    </w:p>
    <w:p w:rsidR="0053261A" w:rsidRPr="00325E91" w:rsidRDefault="0053261A" w:rsidP="0053261A">
      <w:pPr>
        <w:pStyle w:val="af7"/>
        <w:numPr>
          <w:ilvl w:val="0"/>
          <w:numId w:val="1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325E91">
        <w:rPr>
          <w:sz w:val="26"/>
          <w:szCs w:val="26"/>
        </w:rPr>
        <w:t>описание типов и параметров стоек ВЛ (промежуточные, угловые, анкерные), конструкций опор;</w:t>
      </w:r>
    </w:p>
    <w:p w:rsidR="0053261A" w:rsidRPr="00325E91" w:rsidRDefault="0053261A" w:rsidP="0053261A">
      <w:pPr>
        <w:pStyle w:val="af7"/>
        <w:numPr>
          <w:ilvl w:val="0"/>
          <w:numId w:val="1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325E91">
        <w:rPr>
          <w:sz w:val="26"/>
          <w:szCs w:val="26"/>
        </w:rPr>
        <w:t>описание конструкций фундаментов, опор;</w:t>
      </w:r>
    </w:p>
    <w:p w:rsidR="0053261A" w:rsidRPr="00325E91" w:rsidRDefault="0053261A" w:rsidP="0053261A">
      <w:pPr>
        <w:pStyle w:val="af7"/>
        <w:numPr>
          <w:ilvl w:val="0"/>
          <w:numId w:val="1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325E91">
        <w:rPr>
          <w:sz w:val="26"/>
          <w:szCs w:val="26"/>
        </w:rPr>
        <w:t>описание и обоснование принятых объемно-планировочных решений объекта капитального строительства;</w:t>
      </w:r>
    </w:p>
    <w:p w:rsidR="0053261A" w:rsidRPr="00325E91" w:rsidRDefault="0053261A" w:rsidP="0053261A">
      <w:pPr>
        <w:pStyle w:val="af7"/>
        <w:numPr>
          <w:ilvl w:val="0"/>
          <w:numId w:val="1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325E91">
        <w:rPr>
          <w:sz w:val="26"/>
          <w:szCs w:val="26"/>
        </w:rPr>
        <w:lastRenderedPageBreak/>
        <w:t xml:space="preserve">описание конструктивных решений в части установки на ВЛ коммутационного оборудования (разъединитель, реклоузер). </w:t>
      </w:r>
    </w:p>
    <w:p w:rsidR="0053261A" w:rsidRPr="00325E91" w:rsidRDefault="0053261A" w:rsidP="0053261A">
      <w:pPr>
        <w:pStyle w:val="af7"/>
        <w:numPr>
          <w:ilvl w:val="0"/>
          <w:numId w:val="8"/>
        </w:numPr>
        <w:suppressAutoHyphens w:val="0"/>
        <w:ind w:left="993" w:hanging="284"/>
        <w:contextualSpacing/>
        <w:jc w:val="both"/>
        <w:rPr>
          <w:sz w:val="26"/>
          <w:szCs w:val="26"/>
        </w:rPr>
      </w:pPr>
      <w:r w:rsidRPr="00325E91">
        <w:rPr>
          <w:sz w:val="26"/>
          <w:szCs w:val="26"/>
        </w:rPr>
        <w:t>Привести в графической части</w:t>
      </w:r>
    </w:p>
    <w:p w:rsidR="0053261A" w:rsidRPr="00325E91" w:rsidRDefault="0053261A" w:rsidP="0053261A">
      <w:pPr>
        <w:pStyle w:val="af7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325E91">
        <w:rPr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53261A" w:rsidRPr="00325E91" w:rsidRDefault="0053261A" w:rsidP="0053261A">
      <w:pPr>
        <w:pStyle w:val="af7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325E91"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53261A" w:rsidRPr="00325E91" w:rsidRDefault="0053261A" w:rsidP="0053261A">
      <w:pPr>
        <w:pStyle w:val="af7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325E91">
        <w:rPr>
          <w:sz w:val="26"/>
          <w:szCs w:val="26"/>
        </w:rPr>
        <w:t>схемы крепления опор (при необходимости);</w:t>
      </w:r>
    </w:p>
    <w:p w:rsidR="0053261A" w:rsidRPr="00325E91" w:rsidRDefault="0053261A" w:rsidP="0053261A">
      <w:pPr>
        <w:pStyle w:val="af7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325E91">
        <w:rPr>
          <w:sz w:val="26"/>
          <w:szCs w:val="26"/>
        </w:rPr>
        <w:t>п</w:t>
      </w:r>
      <w:r w:rsidRPr="00325E91">
        <w:rPr>
          <w:bCs/>
          <w:iCs/>
          <w:sz w:val="26"/>
          <w:szCs w:val="26"/>
        </w:rPr>
        <w:t>рофили пересечений с инженерными коммуникациями;</w:t>
      </w:r>
    </w:p>
    <w:p w:rsidR="0053261A" w:rsidRPr="00325E91" w:rsidRDefault="0053261A" w:rsidP="0053261A">
      <w:pPr>
        <w:pStyle w:val="af7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325E91">
        <w:rPr>
          <w:bCs/>
          <w:iCs/>
          <w:sz w:val="26"/>
          <w:szCs w:val="26"/>
        </w:rPr>
        <w:t>конструктивные чертежи устанавливаемого на ВЛ коммутационного оборудования</w:t>
      </w:r>
      <w:r w:rsidRPr="00325E91">
        <w:rPr>
          <w:sz w:val="26"/>
          <w:szCs w:val="26"/>
        </w:rPr>
        <w:t>.</w:t>
      </w:r>
      <w:r w:rsidRPr="00325E91">
        <w:rPr>
          <w:bCs/>
          <w:iCs/>
          <w:sz w:val="26"/>
          <w:szCs w:val="26"/>
        </w:rPr>
        <w:t xml:space="preserve"> </w:t>
      </w:r>
    </w:p>
    <w:p w:rsidR="0053261A" w:rsidRPr="00325E91" w:rsidRDefault="0053261A" w:rsidP="0053261A">
      <w:pPr>
        <w:pStyle w:val="af7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325E91">
        <w:rPr>
          <w:bCs/>
          <w:iCs/>
          <w:sz w:val="24"/>
          <w:szCs w:val="24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Pr="00325E91">
        <w:rPr>
          <w:bCs/>
          <w:i/>
          <w:iCs/>
          <w:sz w:val="24"/>
          <w:szCs w:val="24"/>
        </w:rPr>
        <w:t>при проектировании ТП/РП/РТП</w:t>
      </w:r>
      <w:r w:rsidRPr="00325E91">
        <w:rPr>
          <w:bCs/>
          <w:iCs/>
          <w:sz w:val="24"/>
          <w:szCs w:val="24"/>
        </w:rPr>
        <w:t>)</w:t>
      </w:r>
    </w:p>
    <w:p w:rsidR="0053261A" w:rsidRPr="00325E91" w:rsidRDefault="0053261A" w:rsidP="0053261A">
      <w:pPr>
        <w:pStyle w:val="af7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325E91">
        <w:rPr>
          <w:sz w:val="24"/>
          <w:szCs w:val="24"/>
        </w:rPr>
        <w:t>Привести в текстовой части</w:t>
      </w:r>
    </w:p>
    <w:p w:rsidR="0053261A" w:rsidRPr="00325E91" w:rsidRDefault="0053261A" w:rsidP="0053261A">
      <w:pPr>
        <w:pStyle w:val="af7"/>
        <w:numPr>
          <w:ilvl w:val="0"/>
          <w:numId w:val="4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325E91">
        <w:rPr>
          <w:sz w:val="24"/>
          <w:szCs w:val="24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53261A" w:rsidRPr="00325E91" w:rsidRDefault="0053261A" w:rsidP="0053261A">
      <w:pPr>
        <w:pStyle w:val="af7"/>
        <w:numPr>
          <w:ilvl w:val="0"/>
          <w:numId w:val="4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325E91">
        <w:rPr>
          <w:sz w:val="24"/>
          <w:szCs w:val="24"/>
        </w:rPr>
        <w:t>сведения о количестве электроприемников, их установленной и расчетной мощности;</w:t>
      </w:r>
    </w:p>
    <w:p w:rsidR="0053261A" w:rsidRPr="00325E91" w:rsidRDefault="0053261A" w:rsidP="0053261A">
      <w:pPr>
        <w:pStyle w:val="af7"/>
        <w:numPr>
          <w:ilvl w:val="0"/>
          <w:numId w:val="4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325E91">
        <w:rPr>
          <w:sz w:val="24"/>
          <w:szCs w:val="24"/>
        </w:rPr>
        <w:t>описание решений по обеспечению требования к надежности электроснабжения;</w:t>
      </w:r>
    </w:p>
    <w:p w:rsidR="0053261A" w:rsidRPr="00325E91" w:rsidRDefault="0053261A" w:rsidP="0053261A">
      <w:pPr>
        <w:pStyle w:val="af7"/>
        <w:numPr>
          <w:ilvl w:val="0"/>
          <w:numId w:val="4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325E91">
        <w:rPr>
          <w:sz w:val="24"/>
          <w:szCs w:val="24"/>
        </w:rPr>
        <w:t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РД 153-34.0-20.527-98;</w:t>
      </w:r>
    </w:p>
    <w:p w:rsidR="0053261A" w:rsidRPr="00325E91" w:rsidRDefault="0053261A" w:rsidP="0053261A">
      <w:pPr>
        <w:pStyle w:val="af7"/>
        <w:numPr>
          <w:ilvl w:val="0"/>
          <w:numId w:val="4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325E91">
        <w:rPr>
          <w:sz w:val="24"/>
          <w:szCs w:val="24"/>
        </w:rPr>
        <w:t>решения по молниезащите и заземлению, в т.ч. выбор и расчет ЗУ;</w:t>
      </w:r>
    </w:p>
    <w:p w:rsidR="0053261A" w:rsidRPr="00325E91" w:rsidRDefault="0053261A" w:rsidP="0053261A">
      <w:pPr>
        <w:pStyle w:val="af7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25E91">
        <w:rPr>
          <w:sz w:val="24"/>
          <w:szCs w:val="24"/>
        </w:rPr>
        <w:t>Привести в графической части</w:t>
      </w:r>
    </w:p>
    <w:p w:rsidR="0053261A" w:rsidRPr="00325E91" w:rsidRDefault="0053261A" w:rsidP="0053261A">
      <w:pPr>
        <w:pStyle w:val="af7"/>
        <w:numPr>
          <w:ilvl w:val="0"/>
          <w:numId w:val="4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325E91">
        <w:rPr>
          <w:sz w:val="24"/>
          <w:szCs w:val="24"/>
        </w:rPr>
        <w:t>однолинейную схему площадного объекта;</w:t>
      </w:r>
    </w:p>
    <w:p w:rsidR="0053261A" w:rsidRPr="00325E91" w:rsidRDefault="0053261A" w:rsidP="0053261A">
      <w:pPr>
        <w:pStyle w:val="af7"/>
        <w:numPr>
          <w:ilvl w:val="0"/>
          <w:numId w:val="4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325E91">
        <w:rPr>
          <w:sz w:val="24"/>
          <w:szCs w:val="24"/>
        </w:rPr>
        <w:t xml:space="preserve">компоновочные и электротехнические решения площадного объекта. </w:t>
      </w:r>
      <w:r w:rsidRPr="00325E91">
        <w:rPr>
          <w:bCs/>
          <w:iCs/>
          <w:sz w:val="24"/>
          <w:szCs w:val="24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Pr="00325E91">
        <w:rPr>
          <w:sz w:val="24"/>
          <w:szCs w:val="24"/>
        </w:rPr>
        <w:t>;</w:t>
      </w:r>
    </w:p>
    <w:p w:rsidR="0053261A" w:rsidRPr="00325E91" w:rsidRDefault="0053261A" w:rsidP="0053261A">
      <w:pPr>
        <w:pStyle w:val="af7"/>
        <w:numPr>
          <w:ilvl w:val="0"/>
          <w:numId w:val="4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325E91">
        <w:rPr>
          <w:sz w:val="24"/>
          <w:szCs w:val="24"/>
        </w:rPr>
        <w:t>решения по  заземлению и т.д.</w:t>
      </w:r>
    </w:p>
    <w:p w:rsidR="0053261A" w:rsidRPr="00325E91" w:rsidRDefault="0053261A" w:rsidP="0053261A">
      <w:pPr>
        <w:pStyle w:val="af7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Проект организации строительства:</w:t>
      </w:r>
    </w:p>
    <w:p w:rsidR="0053261A" w:rsidRPr="00325E91" w:rsidRDefault="0053261A" w:rsidP="0053261A">
      <w:pPr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325E91">
        <w:rPr>
          <w:sz w:val="26"/>
          <w:szCs w:val="26"/>
        </w:rPr>
        <w:t>характеристика трассы линейного объекта, района его строительства, описание полосы отвода;</w:t>
      </w:r>
    </w:p>
    <w:p w:rsidR="0053261A" w:rsidRPr="00325E91" w:rsidRDefault="0053261A" w:rsidP="0053261A">
      <w:pPr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325E91"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53261A" w:rsidRPr="00325E91" w:rsidRDefault="0053261A" w:rsidP="0053261A">
      <w:pPr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325E91"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53261A" w:rsidRPr="00325E91" w:rsidRDefault="0053261A" w:rsidP="0053261A">
      <w:pPr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325E91"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53261A" w:rsidRPr="00325E91" w:rsidRDefault="0053261A" w:rsidP="0053261A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325E91"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53261A" w:rsidRPr="00325E91" w:rsidRDefault="0053261A" w:rsidP="0053261A">
      <w:pPr>
        <w:pStyle w:val="af7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Проект организации работ по сносу (демонтажу) линейного объекта (включается в состав проектной документации при необходимости сноса (демонтажа) линейного объекта или его части).</w:t>
      </w:r>
    </w:p>
    <w:p w:rsidR="0053261A" w:rsidRPr="00325E91" w:rsidRDefault="0053261A" w:rsidP="0053261A">
      <w:pPr>
        <w:pStyle w:val="af7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Мероприятия по охране окружающей среды.</w:t>
      </w:r>
    </w:p>
    <w:p w:rsidR="0053261A" w:rsidRPr="00325E91" w:rsidRDefault="0053261A" w:rsidP="0053261A">
      <w:pPr>
        <w:pStyle w:val="af7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Мероприятия по обеспечению пожарной безопасности.</w:t>
      </w:r>
    </w:p>
    <w:p w:rsidR="0053261A" w:rsidRPr="00325E91" w:rsidRDefault="0053261A" w:rsidP="0053261A">
      <w:pPr>
        <w:pStyle w:val="af7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lastRenderedPageBreak/>
        <w:t>Мероприятия по обеспечению соблюдения требований энергетической эффективности, в т.ч. по оснащению присоединяемых объектов средствами коммерческого учета электрической энергии, предусмотренные Федеральным законом от 27.12.2018 № 522-ФЗ.</w:t>
      </w:r>
    </w:p>
    <w:p w:rsidR="0053261A" w:rsidRPr="00325E91" w:rsidRDefault="0053261A" w:rsidP="0053261A">
      <w:pPr>
        <w:pStyle w:val="af0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Требования к сметной документации</w:t>
      </w:r>
    </w:p>
    <w:p w:rsidR="0053261A" w:rsidRPr="00325E91" w:rsidRDefault="0053261A" w:rsidP="0053261A">
      <w:pPr>
        <w:pStyle w:val="af7"/>
        <w:numPr>
          <w:ilvl w:val="2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 - по протяженности в км.</w:t>
      </w:r>
    </w:p>
    <w:p w:rsidR="0053261A" w:rsidRPr="00325E91" w:rsidRDefault="0053261A" w:rsidP="0053261A">
      <w:pPr>
        <w:pStyle w:val="af7"/>
        <w:numPr>
          <w:ilvl w:val="2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При формировании сметной стоимости СМР и ПНР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 утв. приказом Минстроя России от 04.08.2020 № 421/пр (Далее - Методика Ценообразования). Сметы должны быть составлены с использованием СНБ ТЕР по Нижегородской области в актуальной редакции на момент сдачи-приемки ПСД.</w:t>
      </w:r>
    </w:p>
    <w:p w:rsidR="0053261A" w:rsidRPr="00325E91" w:rsidRDefault="0053261A" w:rsidP="0053261A">
      <w:pPr>
        <w:pStyle w:val="af7"/>
        <w:numPr>
          <w:ilvl w:val="2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С</w:t>
      </w:r>
      <w:r w:rsidRPr="00325E91">
        <w:rPr>
          <w:sz w:val="26"/>
          <w:szCs w:val="26"/>
        </w:rPr>
        <w:t xml:space="preserve">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г. и в текущем уровне цен, </w:t>
      </w:r>
      <w:r w:rsidRPr="00325E91">
        <w:rPr>
          <w:color w:val="000000"/>
          <w:sz w:val="26"/>
          <w:szCs w:val="26"/>
        </w:rPr>
        <w:t>сложившемся ко времени составления смет</w:t>
      </w:r>
      <w:r w:rsidRPr="00325E91">
        <w:rPr>
          <w:sz w:val="26"/>
          <w:szCs w:val="26"/>
        </w:rPr>
        <w:t>, с применением метода пересчета базисного уровня цен в текущий, с помощью индексов изменения сметной стоимости, разработанных к сметно-нормативной базе 2001.</w:t>
      </w:r>
    </w:p>
    <w:p w:rsidR="0053261A" w:rsidRPr="00325E91" w:rsidRDefault="0053261A" w:rsidP="0053261A">
      <w:pPr>
        <w:pStyle w:val="af7"/>
        <w:numPr>
          <w:ilvl w:val="2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sz w:val="26"/>
          <w:szCs w:val="26"/>
        </w:rPr>
        <w:t>К сметной документации прилагаются и являются ее неотъемлемыми частями: пояснительная записка, ведомости объемов работ, а также все обосновывающие документы</w:t>
      </w:r>
    </w:p>
    <w:p w:rsidR="0053261A" w:rsidRPr="00325E91" w:rsidRDefault="0053261A" w:rsidP="0053261A">
      <w:pPr>
        <w:pStyle w:val="af7"/>
        <w:numPr>
          <w:ilvl w:val="2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sz w:val="26"/>
          <w:szCs w:val="26"/>
        </w:rPr>
        <w:t>В сметной документации предусмотреть затраты на содержание службы заказчика-застройщика и строительный контроль.</w:t>
      </w:r>
    </w:p>
    <w:p w:rsidR="0053261A" w:rsidRPr="00325E91" w:rsidRDefault="0053261A" w:rsidP="0053261A">
      <w:pPr>
        <w:pStyle w:val="af7"/>
        <w:numPr>
          <w:ilvl w:val="2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 xml:space="preserve"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53261A" w:rsidRPr="00325E91" w:rsidRDefault="0053261A" w:rsidP="0053261A">
      <w:pPr>
        <w:pStyle w:val="af7"/>
        <w:numPr>
          <w:ilvl w:val="2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 xml:space="preserve">Стоимость материальных ресурсов, не учтенных расценками, определяется на основании сборника территориальных цен на материалы, изделия, конструкции и оборудование, применяемые в строительстве (ТССЦ) или в текущем уровне цен на основании сравнительного анализа не менее чем от трех поставщиков на каждую номенклатурную позицию при условии непревышения цены минимального ТКП значений указанных в справочнике  материально-технических ресурсов на базе ERP SAP ПАО </w:t>
      </w:r>
      <w:r w:rsidR="004B796E" w:rsidRPr="00325E91">
        <w:rPr>
          <w:bCs/>
          <w:iCs/>
          <w:sz w:val="26"/>
          <w:szCs w:val="26"/>
        </w:rPr>
        <w:t>«</w:t>
      </w:r>
      <w:r w:rsidR="004B796E">
        <w:rPr>
          <w:bCs/>
          <w:iCs/>
          <w:sz w:val="26"/>
          <w:szCs w:val="26"/>
        </w:rPr>
        <w:t>Россети Центр и Приволжье</w:t>
      </w:r>
      <w:r w:rsidR="004B796E" w:rsidRPr="00325E91">
        <w:rPr>
          <w:bCs/>
          <w:iCs/>
          <w:sz w:val="26"/>
          <w:szCs w:val="26"/>
        </w:rPr>
        <w:t>»</w:t>
      </w:r>
      <w:r w:rsidRPr="00325E91">
        <w:rPr>
          <w:bCs/>
          <w:iCs/>
          <w:sz w:val="26"/>
          <w:szCs w:val="26"/>
        </w:rPr>
        <w:t>. Аналогично по оборудованию. Материальным ресурсам и оборудованию, цена которых определена по результатам конъюнктурного анализа, присевается код в соответствии с п.23 Методики Ценообразования, ссылки на «прайс-лист» или «ТКП №» не допускаются. Коммерческие предложения от поставщиков должны быть получены в период, не превышающий 6 месяцев до момента определения сметной стоимости. Конъюнктурный  анализ проводится по данным производителей (поставщиков) соответствующего субъекта Российской Федерации (Нижегородская область). Результаты конъюнктурного анализа оформляются в соответствии с рекомендуемой формой, приведенной в Приложении № 1 к Методике Ценообразования.</w:t>
      </w:r>
    </w:p>
    <w:p w:rsidR="0053261A" w:rsidRPr="00325E91" w:rsidRDefault="0053261A" w:rsidP="0053261A">
      <w:pPr>
        <w:pStyle w:val="af7"/>
        <w:numPr>
          <w:ilvl w:val="2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color w:val="000000"/>
          <w:sz w:val="26"/>
          <w:szCs w:val="26"/>
        </w:rPr>
      </w:pPr>
      <w:r w:rsidRPr="00325E91">
        <w:rPr>
          <w:bCs/>
          <w:iCs/>
          <w:color w:val="000000"/>
          <w:sz w:val="26"/>
          <w:szCs w:val="26"/>
        </w:rPr>
        <w:lastRenderedPageBreak/>
        <w:t>Транспортные расходы по оборудованию принимать в размере не более 3% от отпускной цены на такое оборудование. Транспортные расходы по доставке материалов определяются на основании расчета, при этом все данные о расстоянии перевозки, классе груза, наличии погрузо-разгрузочных работ должны быть обоснованы в проекте. Отдельные элементы транспортных затрат, стоимость которых невозможно определить на основании СНБ ТЕР, могут определяться по результатам конъюнктурного анализа на основании данных о текущей стоимости или на основании установленных тарифов на такие услуги.</w:t>
      </w:r>
    </w:p>
    <w:p w:rsidR="0053261A" w:rsidRPr="00325E91" w:rsidRDefault="0053261A" w:rsidP="0053261A">
      <w:pPr>
        <w:pStyle w:val="af7"/>
        <w:numPr>
          <w:ilvl w:val="2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color w:val="000000"/>
          <w:sz w:val="26"/>
          <w:szCs w:val="26"/>
        </w:rPr>
      </w:pPr>
      <w:r w:rsidRPr="00325E91">
        <w:rPr>
          <w:bCs/>
          <w:iCs/>
          <w:color w:val="000000"/>
          <w:sz w:val="26"/>
          <w:szCs w:val="26"/>
        </w:rPr>
        <w:t xml:space="preserve">В случае </w:t>
      </w:r>
      <w:r w:rsidRPr="00325E91">
        <w:rPr>
          <w:color w:val="000000"/>
          <w:sz w:val="26"/>
          <w:szCs w:val="26"/>
        </w:rPr>
        <w:t>оснащения присоединяемых объектов средствами коммерческого учета электрической энергии</w:t>
      </w:r>
      <w:r w:rsidRPr="00325E91">
        <w:rPr>
          <w:bCs/>
          <w:iCs/>
          <w:color w:val="000000"/>
          <w:sz w:val="26"/>
          <w:szCs w:val="26"/>
        </w:rPr>
        <w:t xml:space="preserve">, предусмотренного </w:t>
      </w:r>
      <w:r w:rsidRPr="00325E91">
        <w:rPr>
          <w:color w:val="000000"/>
          <w:sz w:val="26"/>
          <w:szCs w:val="26"/>
        </w:rPr>
        <w:t>Федеральным законом от 27.12.2018 № 522-ФЗ</w:t>
      </w:r>
      <w:r w:rsidRPr="00325E91">
        <w:rPr>
          <w:bCs/>
          <w:iCs/>
          <w:color w:val="000000"/>
          <w:sz w:val="26"/>
          <w:szCs w:val="26"/>
        </w:rPr>
        <w:t xml:space="preserve">, </w:t>
      </w:r>
      <w:r w:rsidRPr="00325E91">
        <w:rPr>
          <w:color w:val="000000"/>
          <w:sz w:val="26"/>
          <w:szCs w:val="26"/>
        </w:rPr>
        <w:t>установка средств учета</w:t>
      </w:r>
      <w:r w:rsidRPr="00325E91">
        <w:rPr>
          <w:bCs/>
          <w:iCs/>
          <w:color w:val="000000"/>
          <w:sz w:val="26"/>
          <w:szCs w:val="26"/>
        </w:rPr>
        <w:t xml:space="preserve"> оформляется </w:t>
      </w:r>
      <w:r w:rsidRPr="00325E91">
        <w:rPr>
          <w:color w:val="000000"/>
          <w:sz w:val="26"/>
          <w:szCs w:val="26"/>
        </w:rPr>
        <w:t>отдельной локальной сметой</w:t>
      </w:r>
      <w:r w:rsidRPr="00325E91">
        <w:rPr>
          <w:bCs/>
          <w:iCs/>
          <w:color w:val="000000"/>
          <w:sz w:val="26"/>
          <w:szCs w:val="26"/>
        </w:rPr>
        <w:t xml:space="preserve">. </w:t>
      </w:r>
    </w:p>
    <w:p w:rsidR="0053261A" w:rsidRPr="00325E91" w:rsidRDefault="0053261A" w:rsidP="0053261A">
      <w:pPr>
        <w:pStyle w:val="af7"/>
        <w:numPr>
          <w:ilvl w:val="2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sz w:val="26"/>
          <w:szCs w:val="26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</w:t>
      </w:r>
      <w:r w:rsidRPr="00325E91">
        <w:rPr>
          <w:sz w:val="26"/>
          <w:szCs w:val="26"/>
          <w:lang w:val="en-US"/>
        </w:rPr>
        <w:t>USB</w:t>
      </w:r>
      <w:r w:rsidRPr="00325E91">
        <w:rPr>
          <w:sz w:val="26"/>
          <w:szCs w:val="26"/>
        </w:rPr>
        <w:t xml:space="preserve"> - носителе: один в формате </w:t>
      </w:r>
      <w:r w:rsidRPr="00325E91">
        <w:rPr>
          <w:sz w:val="26"/>
          <w:szCs w:val="26"/>
          <w:lang w:val="en-US"/>
        </w:rPr>
        <w:t>PDF</w:t>
      </w:r>
      <w:r w:rsidRPr="00325E91">
        <w:rPr>
          <w:sz w:val="26"/>
          <w:szCs w:val="26"/>
        </w:rPr>
        <w:t xml:space="preserve">, а второй в формате </w:t>
      </w:r>
      <w:r w:rsidRPr="00325E91">
        <w:rPr>
          <w:sz w:val="26"/>
          <w:szCs w:val="26"/>
          <w:lang w:val="en-US"/>
        </w:rPr>
        <w:t>Excel</w:t>
      </w:r>
      <w:r w:rsidRPr="00325E91">
        <w:rPr>
          <w:sz w:val="26"/>
          <w:szCs w:val="26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(совместно с проектной документацией);</w:t>
      </w:r>
    </w:p>
    <w:p w:rsidR="0053261A" w:rsidRPr="00325E91" w:rsidRDefault="0053261A" w:rsidP="0053261A">
      <w:pPr>
        <w:pStyle w:val="af7"/>
        <w:widowControl w:val="0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325E91">
        <w:rPr>
          <w:sz w:val="26"/>
          <w:szCs w:val="26"/>
        </w:rPr>
        <w:t>Требования к рабочей документации</w:t>
      </w:r>
    </w:p>
    <w:p w:rsidR="0053261A" w:rsidRPr="00325E91" w:rsidRDefault="0053261A" w:rsidP="0053261A">
      <w:pPr>
        <w:pStyle w:val="af7"/>
        <w:widowControl w:val="0"/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325E91">
        <w:rPr>
          <w:sz w:val="26"/>
          <w:szCs w:val="26"/>
        </w:rPr>
        <w:t xml:space="preserve">При выполнении рабочей документации необходимо руководствоваться положениями </w:t>
      </w:r>
      <w:r w:rsidRPr="00325E91">
        <w:rPr>
          <w:sz w:val="24"/>
          <w:szCs w:val="24"/>
        </w:rPr>
        <w:t>ГОСТ Р 21.1101-2013</w:t>
      </w:r>
      <w:r w:rsidRPr="00325E91">
        <w:rPr>
          <w:sz w:val="26"/>
          <w:szCs w:val="26"/>
        </w:rPr>
        <w:t>. Рабочая документация включает в себя следующие документы и материалы:</w:t>
      </w:r>
    </w:p>
    <w:p w:rsidR="0053261A" w:rsidRPr="00325E91" w:rsidRDefault="0053261A" w:rsidP="0053261A">
      <w:pPr>
        <w:pStyle w:val="af0"/>
        <w:numPr>
          <w:ilvl w:val="2"/>
          <w:numId w:val="3"/>
        </w:numPr>
        <w:ind w:left="0" w:firstLine="709"/>
        <w:jc w:val="both"/>
        <w:rPr>
          <w:sz w:val="26"/>
          <w:szCs w:val="26"/>
        </w:rPr>
      </w:pPr>
      <w:r w:rsidRPr="00325E91"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53261A" w:rsidRPr="00325E91" w:rsidRDefault="0053261A" w:rsidP="0053261A">
      <w:pPr>
        <w:pStyle w:val="af7"/>
        <w:numPr>
          <w:ilvl w:val="3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 xml:space="preserve">Схема нормального режима ВЛ 0,4 </w:t>
      </w:r>
      <w:r w:rsidRPr="00325E91">
        <w:rPr>
          <w:bCs/>
          <w:sz w:val="26"/>
          <w:szCs w:val="26"/>
        </w:rPr>
        <w:t>кВ и поопорная схема (для реконструируемых ВЛ)</w:t>
      </w:r>
      <w:r w:rsidRPr="00325E91">
        <w:rPr>
          <w:bCs/>
          <w:iCs/>
          <w:sz w:val="26"/>
          <w:szCs w:val="26"/>
        </w:rPr>
        <w:t>.</w:t>
      </w:r>
    </w:p>
    <w:p w:rsidR="0053261A" w:rsidRPr="00325E91" w:rsidRDefault="0053261A" w:rsidP="0053261A">
      <w:pPr>
        <w:pStyle w:val="af7"/>
        <w:numPr>
          <w:ilvl w:val="3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sz w:val="26"/>
          <w:szCs w:val="26"/>
        </w:rPr>
        <w:t>Паспорт ЛЭП, план трассы, профили переходов через инженерные коммуникации, ведомости опор, фундаментов.</w:t>
      </w:r>
    </w:p>
    <w:p w:rsidR="0053261A" w:rsidRPr="00325E91" w:rsidRDefault="0053261A" w:rsidP="0053261A">
      <w:pPr>
        <w:pStyle w:val="af7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Ведомости объемов работ (строительно-монтажных и пуско-наладочных).</w:t>
      </w:r>
    </w:p>
    <w:p w:rsidR="0053261A" w:rsidRPr="00325E91" w:rsidRDefault="0053261A" w:rsidP="0053261A">
      <w:pPr>
        <w:pStyle w:val="af7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Ссылочные документы: включают ссылки на чертежи типовых конструкций, изделий и узлов ВЛ (указать серии типовых проектов  с установочными чертежами опор ВЛ 0,4 кВ, отдельных элементов и узлов опор).</w:t>
      </w:r>
    </w:p>
    <w:p w:rsidR="0053261A" w:rsidRPr="00325E91" w:rsidRDefault="0053261A" w:rsidP="0053261A">
      <w:pPr>
        <w:pStyle w:val="af0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sz w:val="26"/>
          <w:szCs w:val="26"/>
        </w:rPr>
        <w:t xml:space="preserve">Прилагаемые документы: </w:t>
      </w:r>
    </w:p>
    <w:p w:rsidR="0053261A" w:rsidRPr="00325E91" w:rsidRDefault="0053261A" w:rsidP="0053261A">
      <w:pPr>
        <w:pStyle w:val="af0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типовые проекты на ВЛ, ТП и РП с привязкой к конкретному объекту;</w:t>
      </w:r>
    </w:p>
    <w:p w:rsidR="0053261A" w:rsidRPr="00325E91" w:rsidRDefault="00275A63" w:rsidP="0053261A">
      <w:pPr>
        <w:pStyle w:val="af0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hyperlink r:id="rId9" w:tooltip="Спецификация оборудования" w:history="1">
        <w:r w:rsidR="0053261A" w:rsidRPr="00325E91">
          <w:rPr>
            <w:sz w:val="26"/>
            <w:szCs w:val="26"/>
          </w:rPr>
          <w:t>спецификации оборудования</w:t>
        </w:r>
      </w:hyperlink>
      <w:r w:rsidR="0053261A" w:rsidRPr="00325E91">
        <w:rPr>
          <w:sz w:val="26"/>
          <w:szCs w:val="26"/>
        </w:rPr>
        <w:t>, изделий и материалов по ГОСТ 21.110-95;</w:t>
      </w:r>
    </w:p>
    <w:p w:rsidR="0053261A" w:rsidRPr="00325E91" w:rsidRDefault="0053261A" w:rsidP="0053261A">
      <w:pPr>
        <w:pStyle w:val="af0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sz w:val="26"/>
          <w:szCs w:val="26"/>
        </w:rPr>
        <w:t xml:space="preserve">опросные листы; </w:t>
      </w:r>
    </w:p>
    <w:p w:rsidR="0053261A" w:rsidRPr="00325E91" w:rsidRDefault="0053261A" w:rsidP="0053261A">
      <w:pPr>
        <w:pStyle w:val="af0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sz w:val="26"/>
          <w:szCs w:val="26"/>
        </w:rPr>
        <w:t>рабочие чертежи конструкций и деталей и т.д.</w:t>
      </w:r>
    </w:p>
    <w:p w:rsidR="0053261A" w:rsidRPr="00325E91" w:rsidRDefault="0053261A" w:rsidP="0053261A">
      <w:pPr>
        <w:pStyle w:val="af0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требований к информационным знакам», ЗИП и аварийный резерв (при обосновании).</w:t>
      </w:r>
    </w:p>
    <w:p w:rsidR="0053261A" w:rsidRPr="00325E91" w:rsidRDefault="0053261A" w:rsidP="0053261A">
      <w:pPr>
        <w:pStyle w:val="af7"/>
        <w:widowControl w:val="0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sz w:val="26"/>
          <w:szCs w:val="26"/>
        </w:rPr>
      </w:pPr>
      <w:r w:rsidRPr="00325E91">
        <w:rPr>
          <w:bCs/>
          <w:iCs/>
          <w:sz w:val="26"/>
          <w:szCs w:val="26"/>
        </w:rPr>
        <w:t>Требования к оформлению проектной документации</w:t>
      </w:r>
    </w:p>
    <w:p w:rsidR="0053261A" w:rsidRPr="00325E91" w:rsidRDefault="0053261A" w:rsidP="0053261A">
      <w:pPr>
        <w:pStyle w:val="af7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325E91">
        <w:rPr>
          <w:sz w:val="26"/>
          <w:szCs w:val="26"/>
        </w:rPr>
        <w:lastRenderedPageBreak/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53261A" w:rsidRPr="00325E91" w:rsidRDefault="0053261A" w:rsidP="0053261A">
      <w:pPr>
        <w:pStyle w:val="af7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325E91"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ТУ;</w:t>
      </w:r>
    </w:p>
    <w:p w:rsidR="0053261A" w:rsidRPr="00325E91" w:rsidRDefault="0053261A" w:rsidP="0053261A">
      <w:pPr>
        <w:pStyle w:val="af7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325E91">
        <w:rPr>
          <w:sz w:val="26"/>
          <w:szCs w:val="26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53261A" w:rsidRPr="00325E91" w:rsidRDefault="0053261A" w:rsidP="0053261A">
      <w:pPr>
        <w:pStyle w:val="af7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325E91">
        <w:rPr>
          <w:sz w:val="26"/>
          <w:szCs w:val="26"/>
        </w:rPr>
        <w:t xml:space="preserve">Согласованную Заказчиком и всеми заинтересованными лицами проектную документацию (ПД и РД) предоставить в 3 экземплярах на бумажном носителе и в электронном виде в 2 экземплярах на USB - носителе: один в формате PDF, второй – в редактируемых форматах МS Officе, AutoCAD, </w:t>
      </w:r>
      <w:r w:rsidRPr="00325E91">
        <w:rPr>
          <w:sz w:val="26"/>
          <w:szCs w:val="26"/>
          <w:lang w:val="en-US"/>
        </w:rPr>
        <w:t>NanoCAD</w:t>
      </w:r>
      <w:r w:rsidRPr="00325E91">
        <w:rPr>
          <w:sz w:val="26"/>
          <w:szCs w:val="26"/>
        </w:rPr>
        <w:t xml:space="preserve"> и др. Кроме того, чертежи принципиальных, монтажных схем РЗА, входящих в состав проектной документации, предоставлять в электронном виде в формате Microsoft Visio.</w:t>
      </w:r>
    </w:p>
    <w:p w:rsidR="0053261A" w:rsidRPr="00325E91" w:rsidRDefault="0053261A" w:rsidP="0053261A">
      <w:pPr>
        <w:pStyle w:val="af7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325E91">
        <w:rPr>
          <w:sz w:val="26"/>
          <w:szCs w:val="26"/>
        </w:rPr>
        <w:t>Электронная версия документации должна соответствовать ведомости основного комплекта проектной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53261A" w:rsidRPr="00325E91" w:rsidRDefault="0053261A" w:rsidP="0053261A">
      <w:pPr>
        <w:pStyle w:val="af7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325E91">
        <w:rPr>
          <w:sz w:val="26"/>
          <w:szCs w:val="26"/>
        </w:rPr>
        <w:t>Не допускается передача проектной документации в формате PDF с пофайловым разделением страниц.</w:t>
      </w:r>
    </w:p>
    <w:p w:rsidR="0053261A" w:rsidRPr="00325E91" w:rsidRDefault="0053261A" w:rsidP="0053261A">
      <w:pPr>
        <w:pStyle w:val="af7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325E91">
        <w:rPr>
          <w:sz w:val="26"/>
          <w:szCs w:val="26"/>
        </w:rPr>
        <w:t>В проектной документации должны использоваться утвержденные диспетчерские наименования объектов.</w:t>
      </w:r>
    </w:p>
    <w:p w:rsidR="0053261A" w:rsidRPr="00325E91" w:rsidRDefault="0053261A" w:rsidP="0053261A">
      <w:pPr>
        <w:pStyle w:val="af7"/>
        <w:numPr>
          <w:ilvl w:val="2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sz w:val="26"/>
          <w:szCs w:val="26"/>
        </w:rPr>
        <w:t>Разработанная проектно-сметная и рабочая документация является собственностью Заказчика, и передача ее третьим лицам без его согласия запрещается.</w:t>
      </w:r>
    </w:p>
    <w:p w:rsidR="0053261A" w:rsidRPr="00325E91" w:rsidRDefault="0053261A" w:rsidP="0053261A">
      <w:pPr>
        <w:pStyle w:val="af7"/>
        <w:widowControl w:val="0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Требования к применяемым техническим решениям и оборудованию</w:t>
      </w:r>
    </w:p>
    <w:p w:rsidR="0053261A" w:rsidRPr="00325E91" w:rsidRDefault="0053261A" w:rsidP="0053261A">
      <w:pPr>
        <w:pStyle w:val="af0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53261A" w:rsidRPr="00325E91" w:rsidRDefault="0053261A" w:rsidP="0053261A">
      <w:pPr>
        <w:pStyle w:val="af0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sz w:val="26"/>
          <w:szCs w:val="26"/>
        </w:rPr>
        <w:t>Выбор типов оборудования осуществляется  по согласованию с Заказчиком.</w:t>
      </w:r>
    </w:p>
    <w:p w:rsidR="0053261A" w:rsidRPr="00325E91" w:rsidRDefault="0053261A" w:rsidP="0053261A">
      <w:pPr>
        <w:pStyle w:val="af0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 xml:space="preserve">При проектировании объектов распределительной сети 0,4 кВ принять основные требования к оборудованию в соответствии с Типовыми техническими заданиями на поставку оборудования ПАО </w:t>
      </w:r>
      <w:r w:rsidR="004B796E" w:rsidRPr="00325E91">
        <w:rPr>
          <w:bCs/>
          <w:iCs/>
          <w:sz w:val="26"/>
          <w:szCs w:val="26"/>
        </w:rPr>
        <w:t>«</w:t>
      </w:r>
      <w:r w:rsidR="004B796E">
        <w:rPr>
          <w:bCs/>
          <w:iCs/>
          <w:sz w:val="26"/>
          <w:szCs w:val="26"/>
        </w:rPr>
        <w:t>Россети Центр и Приволжье</w:t>
      </w:r>
      <w:r w:rsidR="004B796E" w:rsidRPr="00325E91">
        <w:rPr>
          <w:bCs/>
          <w:iCs/>
          <w:sz w:val="26"/>
          <w:szCs w:val="26"/>
        </w:rPr>
        <w:t>»</w:t>
      </w:r>
      <w:r w:rsidRPr="00325E91">
        <w:rPr>
          <w:bCs/>
          <w:iCs/>
          <w:sz w:val="26"/>
          <w:szCs w:val="26"/>
        </w:rPr>
        <w:t xml:space="preserve">, окончательно уточнить на стадии проектирования. </w:t>
      </w:r>
    </w:p>
    <w:p w:rsidR="0053261A" w:rsidRPr="00325E91" w:rsidRDefault="0053261A" w:rsidP="0053261A">
      <w:pPr>
        <w:pStyle w:val="af0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 «Россети», а также пройти процедуру аттестации в ПАО «Россети» (при условии наличия в перечнях оборудования и материалов, подлежащих аттестации).</w:t>
      </w:r>
    </w:p>
    <w:p w:rsidR="0053261A" w:rsidRPr="00325E91" w:rsidRDefault="0053261A" w:rsidP="0053261A">
      <w:pPr>
        <w:pStyle w:val="af0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53261A" w:rsidRPr="00325E91" w:rsidRDefault="0053261A" w:rsidP="0053261A">
      <w:pPr>
        <w:pStyle w:val="af0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53261A" w:rsidRPr="00325E91" w:rsidRDefault="0053261A" w:rsidP="0053261A">
      <w:pPr>
        <w:pStyle w:val="af0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lastRenderedPageBreak/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53261A" w:rsidRPr="00325E91" w:rsidRDefault="0053261A" w:rsidP="0053261A">
      <w:pPr>
        <w:pStyle w:val="af0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34.201-89,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53261A" w:rsidRPr="00325E91" w:rsidRDefault="0053261A" w:rsidP="0053261A">
      <w:pPr>
        <w:pStyle w:val="af0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53261A" w:rsidRPr="00325E91" w:rsidRDefault="0053261A" w:rsidP="0053261A">
      <w:pPr>
        <w:pStyle w:val="af0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Марку оборудования, провода, сцепной линейной арматуры согласовать с филиалом.</w:t>
      </w:r>
    </w:p>
    <w:p w:rsidR="003719AA" w:rsidRPr="00325E91" w:rsidRDefault="0053261A" w:rsidP="0053261A">
      <w:pPr>
        <w:pStyle w:val="af0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Выполнить расчет токов к.з., предусмотреть проверку чувствительности защит. В случае необходимости справочно представить в проекте предложение о замене оборудования.</w:t>
      </w:r>
    </w:p>
    <w:p w:rsidR="0004112D" w:rsidRPr="00325E91" w:rsidRDefault="0004112D" w:rsidP="003873BD">
      <w:pPr>
        <w:pStyle w:val="af0"/>
        <w:tabs>
          <w:tab w:val="left" w:pos="142"/>
          <w:tab w:val="left" w:pos="426"/>
          <w:tab w:val="left" w:pos="1276"/>
        </w:tabs>
        <w:ind w:left="709" w:firstLine="0"/>
        <w:jc w:val="both"/>
        <w:rPr>
          <w:bCs/>
          <w:sz w:val="26"/>
          <w:szCs w:val="26"/>
        </w:rPr>
      </w:pPr>
    </w:p>
    <w:p w:rsidR="00C761FE" w:rsidRPr="00325E91" w:rsidRDefault="00C761FE" w:rsidP="003873BD">
      <w:pPr>
        <w:pStyle w:val="af0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325E91">
        <w:rPr>
          <w:sz w:val="26"/>
          <w:szCs w:val="26"/>
        </w:rPr>
        <w:t>Осн</w:t>
      </w:r>
      <w:r w:rsidR="00AD20F6" w:rsidRPr="00325E91">
        <w:rPr>
          <w:sz w:val="26"/>
          <w:szCs w:val="26"/>
        </w:rPr>
        <w:t>овные требования к ЛЭП</w:t>
      </w:r>
      <w:r w:rsidRPr="00325E91">
        <w:rPr>
          <w:sz w:val="26"/>
          <w:szCs w:val="26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1"/>
        <w:gridCol w:w="3903"/>
      </w:tblGrid>
      <w:tr w:rsidR="00AD20F6" w:rsidRPr="00325E91" w:rsidTr="00855D55">
        <w:trPr>
          <w:tblHeader/>
        </w:trPr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F6" w:rsidRPr="00325E91" w:rsidRDefault="00AD20F6" w:rsidP="00855D55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325E91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F6" w:rsidRPr="00325E91" w:rsidRDefault="00AD20F6" w:rsidP="00855D55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325E91">
              <w:rPr>
                <w:sz w:val="24"/>
                <w:szCs w:val="24"/>
              </w:rPr>
              <w:t>Значение</w:t>
            </w:r>
          </w:p>
        </w:tc>
      </w:tr>
      <w:tr w:rsidR="00AD20F6" w:rsidRPr="00325E91" w:rsidTr="00855D55"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F6" w:rsidRPr="00325E91" w:rsidRDefault="00AD20F6" w:rsidP="00855D55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325E91"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F6" w:rsidRPr="00325E91" w:rsidRDefault="00AD20F6" w:rsidP="00855D55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325E91">
              <w:rPr>
                <w:sz w:val="24"/>
                <w:szCs w:val="24"/>
              </w:rPr>
              <w:t>6;0,4</w:t>
            </w:r>
          </w:p>
        </w:tc>
      </w:tr>
      <w:tr w:rsidR="00AD20F6" w:rsidRPr="00325E91" w:rsidTr="00855D55"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F6" w:rsidRPr="00325E91" w:rsidRDefault="00AD20F6" w:rsidP="00855D55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325E91"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F6" w:rsidRPr="00325E91" w:rsidRDefault="00AD20F6" w:rsidP="00855D55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325E91">
              <w:rPr>
                <w:sz w:val="24"/>
                <w:szCs w:val="24"/>
              </w:rPr>
              <w:t xml:space="preserve"> (уточнить проектом)</w:t>
            </w:r>
          </w:p>
        </w:tc>
      </w:tr>
      <w:tr w:rsidR="00AD20F6" w:rsidRPr="00325E91" w:rsidTr="00855D55"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F6" w:rsidRPr="00325E91" w:rsidRDefault="00AD20F6" w:rsidP="00855D5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325E91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F6" w:rsidRPr="00325E91" w:rsidRDefault="00AD20F6" w:rsidP="00855D55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325E91">
              <w:rPr>
                <w:sz w:val="26"/>
                <w:szCs w:val="26"/>
              </w:rPr>
              <w:t>СИП</w:t>
            </w:r>
          </w:p>
        </w:tc>
      </w:tr>
      <w:tr w:rsidR="00AD20F6" w:rsidRPr="00325E91" w:rsidTr="00855D55"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F6" w:rsidRPr="00325E91" w:rsidRDefault="00AD20F6" w:rsidP="00855D5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325E91">
              <w:rPr>
                <w:sz w:val="24"/>
                <w:szCs w:val="24"/>
              </w:rPr>
              <w:t>Способ защиты от пережога проводов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F6" w:rsidRPr="00325E91" w:rsidRDefault="00AD20F6" w:rsidP="00855D55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325E91">
              <w:rPr>
                <w:sz w:val="26"/>
                <w:szCs w:val="26"/>
              </w:rPr>
              <w:t>РМК</w:t>
            </w:r>
          </w:p>
        </w:tc>
      </w:tr>
      <w:tr w:rsidR="00AD20F6" w:rsidRPr="00325E91" w:rsidTr="00855D55"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F6" w:rsidRPr="00325E91" w:rsidRDefault="00AD20F6" w:rsidP="00855D55">
            <w:pPr>
              <w:pStyle w:val="af0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325E91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F6" w:rsidRPr="00325E91" w:rsidRDefault="00AD20F6" w:rsidP="00855D55">
            <w:pPr>
              <w:pStyle w:val="af0"/>
              <w:tabs>
                <w:tab w:val="num" w:pos="1276"/>
              </w:tabs>
              <w:ind w:left="0" w:firstLine="0"/>
              <w:rPr>
                <w:sz w:val="26"/>
                <w:szCs w:val="26"/>
                <w:lang w:eastAsia="ru-RU"/>
              </w:rPr>
            </w:pPr>
            <w:r w:rsidRPr="00325E91">
              <w:rPr>
                <w:sz w:val="26"/>
                <w:szCs w:val="26"/>
                <w:lang w:eastAsia="ru-RU"/>
              </w:rPr>
              <w:t>ЖБ*</w:t>
            </w:r>
          </w:p>
        </w:tc>
      </w:tr>
      <w:tr w:rsidR="00AD20F6" w:rsidRPr="00325E91" w:rsidTr="00855D55"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F6" w:rsidRPr="00325E91" w:rsidRDefault="00AD20F6" w:rsidP="00855D55">
            <w:pPr>
              <w:pStyle w:val="af0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325E91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F6" w:rsidRPr="00325E91" w:rsidRDefault="00AD20F6" w:rsidP="00855D55">
            <w:pPr>
              <w:pStyle w:val="af0"/>
              <w:tabs>
                <w:tab w:val="num" w:pos="1276"/>
              </w:tabs>
              <w:ind w:left="0" w:firstLine="0"/>
              <w:rPr>
                <w:sz w:val="26"/>
                <w:szCs w:val="26"/>
                <w:lang w:eastAsia="ru-RU"/>
              </w:rPr>
            </w:pPr>
            <w:r w:rsidRPr="00325E91">
              <w:rPr>
                <w:sz w:val="26"/>
                <w:szCs w:val="26"/>
                <w:lang w:eastAsia="ru-RU"/>
              </w:rPr>
              <w:t>ЖБ*</w:t>
            </w:r>
          </w:p>
        </w:tc>
      </w:tr>
      <w:tr w:rsidR="00AD20F6" w:rsidRPr="00325E91" w:rsidTr="00855D55"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F6" w:rsidRPr="00325E91" w:rsidRDefault="00AD20F6" w:rsidP="00855D5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325E91">
              <w:rPr>
                <w:sz w:val="24"/>
                <w:szCs w:val="24"/>
              </w:rPr>
              <w:t>Изгибающий момент стоек (не менее), кН·м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F6" w:rsidRPr="00325E91" w:rsidRDefault="00AD20F6" w:rsidP="00855D55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325E91">
              <w:rPr>
                <w:sz w:val="26"/>
                <w:szCs w:val="26"/>
              </w:rPr>
              <w:t>50</w:t>
            </w:r>
          </w:p>
        </w:tc>
      </w:tr>
      <w:tr w:rsidR="00AD20F6" w:rsidRPr="00325E91" w:rsidTr="00855D55"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F6" w:rsidRPr="00325E91" w:rsidRDefault="00AD20F6" w:rsidP="00855D55">
            <w:pPr>
              <w:rPr>
                <w:sz w:val="24"/>
                <w:szCs w:val="24"/>
              </w:rPr>
            </w:pPr>
            <w:r w:rsidRPr="00325E91">
              <w:rPr>
                <w:sz w:val="24"/>
                <w:szCs w:val="24"/>
              </w:rPr>
              <w:t>Тип изоляторов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F6" w:rsidRPr="00325E91" w:rsidRDefault="00AD20F6" w:rsidP="00855D55">
            <w:pPr>
              <w:jc w:val="center"/>
              <w:rPr>
                <w:sz w:val="24"/>
                <w:szCs w:val="24"/>
              </w:rPr>
            </w:pPr>
            <w:r w:rsidRPr="00325E91">
              <w:rPr>
                <w:sz w:val="26"/>
                <w:szCs w:val="26"/>
              </w:rPr>
              <w:t>Стекло/полимер/фарфор</w:t>
            </w:r>
          </w:p>
        </w:tc>
      </w:tr>
      <w:tr w:rsidR="00AD20F6" w:rsidRPr="00325E91" w:rsidTr="00855D55"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0F6" w:rsidRPr="00325E91" w:rsidRDefault="00AD20F6" w:rsidP="00855D55">
            <w:pPr>
              <w:rPr>
                <w:sz w:val="24"/>
                <w:szCs w:val="24"/>
              </w:rPr>
            </w:pPr>
            <w:r w:rsidRPr="00325E91">
              <w:rPr>
                <w:sz w:val="24"/>
                <w:szCs w:val="24"/>
              </w:rPr>
              <w:t>Линейная арматура для ВЛ-0,4кВ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0F6" w:rsidRPr="00325E91" w:rsidRDefault="00AD20F6" w:rsidP="00855D55">
            <w:pPr>
              <w:jc w:val="center"/>
              <w:rPr>
                <w:sz w:val="26"/>
                <w:szCs w:val="26"/>
              </w:rPr>
            </w:pPr>
            <w:r w:rsidRPr="00325E91">
              <w:rPr>
                <w:sz w:val="24"/>
                <w:szCs w:val="24"/>
                <w:lang w:eastAsia="ru-RU"/>
              </w:rPr>
              <w:t>Определить проектом</w:t>
            </w:r>
          </w:p>
        </w:tc>
      </w:tr>
      <w:tr w:rsidR="00AD20F6" w:rsidRPr="00325E91" w:rsidTr="00855D55"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F6" w:rsidRPr="00325E91" w:rsidRDefault="00AD20F6" w:rsidP="00855D5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325E91">
              <w:rPr>
                <w:sz w:val="24"/>
                <w:szCs w:val="24"/>
              </w:rPr>
              <w:t>Заходы на ТП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F6" w:rsidRPr="00325E91" w:rsidRDefault="00AD20F6" w:rsidP="00855D55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325E91">
              <w:rPr>
                <w:sz w:val="26"/>
                <w:szCs w:val="26"/>
              </w:rPr>
              <w:t>воздушный</w:t>
            </w:r>
          </w:p>
        </w:tc>
      </w:tr>
      <w:tr w:rsidR="00AD20F6" w:rsidRPr="00325E91" w:rsidTr="00855D55"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F6" w:rsidRPr="00325E91" w:rsidRDefault="00AD20F6" w:rsidP="00855D5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325E91">
              <w:rPr>
                <w:sz w:val="24"/>
                <w:szCs w:val="24"/>
              </w:rPr>
              <w:t>Разъединитель на отпайке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0F6" w:rsidRPr="00325E91" w:rsidRDefault="00AD20F6" w:rsidP="00855D55">
            <w:pPr>
              <w:pStyle w:val="Default"/>
              <w:jc w:val="center"/>
            </w:pPr>
            <w:r w:rsidRPr="00325E91">
              <w:t>РЛНД (уточнить проектом)</w:t>
            </w:r>
          </w:p>
        </w:tc>
      </w:tr>
      <w:tr w:rsidR="00AD20F6" w:rsidRPr="00325E91" w:rsidTr="00855D55"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F6" w:rsidRPr="00325E91" w:rsidRDefault="00AD20F6" w:rsidP="00855D5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325E91">
              <w:rPr>
                <w:sz w:val="24"/>
                <w:szCs w:val="24"/>
              </w:rPr>
              <w:t>Вырубка просеки, га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0F6" w:rsidRPr="00325E91" w:rsidRDefault="00AD20F6" w:rsidP="00855D55">
            <w:pPr>
              <w:pStyle w:val="Default"/>
              <w:jc w:val="center"/>
            </w:pPr>
            <w:r w:rsidRPr="00325E91">
              <w:t>Определить проектом</w:t>
            </w:r>
          </w:p>
        </w:tc>
      </w:tr>
      <w:tr w:rsidR="00AD20F6" w:rsidRPr="00325E91" w:rsidTr="00855D55"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F6" w:rsidRPr="00325E91" w:rsidRDefault="00AD20F6" w:rsidP="00855D55">
            <w:pPr>
              <w:pStyle w:val="af0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325E91"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 проектируемой  ВЛ: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0F6" w:rsidRPr="00325E91" w:rsidRDefault="00AD20F6" w:rsidP="00855D55">
            <w:pPr>
              <w:pStyle w:val="af0"/>
              <w:tabs>
                <w:tab w:val="num" w:pos="1276"/>
              </w:tabs>
              <w:ind w:left="0"/>
              <w:rPr>
                <w:sz w:val="24"/>
                <w:szCs w:val="24"/>
                <w:lang w:eastAsia="ru-RU"/>
              </w:rPr>
            </w:pPr>
            <w:r w:rsidRPr="00325E91">
              <w:rPr>
                <w:sz w:val="24"/>
                <w:szCs w:val="24"/>
                <w:lang w:eastAsia="ru-RU"/>
              </w:rPr>
              <w:t xml:space="preserve">             Определить проектом</w:t>
            </w:r>
          </w:p>
        </w:tc>
      </w:tr>
      <w:tr w:rsidR="00AD20F6" w:rsidRPr="00325E91" w:rsidTr="00855D55"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F6" w:rsidRPr="00325E91" w:rsidRDefault="00AD20F6" w:rsidP="00855D55">
            <w:pPr>
              <w:pStyle w:val="af0"/>
              <w:ind w:left="0" w:firstLine="0"/>
              <w:jc w:val="left"/>
              <w:rPr>
                <w:sz w:val="24"/>
                <w:szCs w:val="24"/>
              </w:rPr>
            </w:pPr>
            <w:r w:rsidRPr="00325E91">
              <w:rPr>
                <w:sz w:val="24"/>
                <w:szCs w:val="24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0F6" w:rsidRPr="00325E91" w:rsidRDefault="00AD20F6" w:rsidP="00855D55">
            <w:pPr>
              <w:pStyle w:val="af0"/>
              <w:ind w:left="0" w:firstLine="0"/>
              <w:rPr>
                <w:sz w:val="24"/>
                <w:szCs w:val="24"/>
              </w:rPr>
            </w:pPr>
            <w:r w:rsidRPr="00325E91">
              <w:rPr>
                <w:sz w:val="24"/>
                <w:szCs w:val="24"/>
                <w:lang w:eastAsia="ru-RU"/>
              </w:rPr>
              <w:t>Определить проектом</w:t>
            </w:r>
          </w:p>
        </w:tc>
      </w:tr>
      <w:tr w:rsidR="00AD20F6" w:rsidRPr="00325E91" w:rsidTr="00855D55">
        <w:trPr>
          <w:trHeight w:val="241"/>
        </w:trPr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F6" w:rsidRPr="00325E91" w:rsidRDefault="00AD20F6" w:rsidP="00855D55">
            <w:pPr>
              <w:pStyle w:val="af0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325E91">
              <w:rPr>
                <w:sz w:val="24"/>
                <w:szCs w:val="24"/>
                <w:lang w:eastAsia="ru-RU"/>
              </w:rPr>
              <w:t>Пересечения:</w:t>
            </w:r>
          </w:p>
          <w:p w:rsidR="00AD20F6" w:rsidRPr="00325E91" w:rsidRDefault="00AD20F6" w:rsidP="00855D55">
            <w:pPr>
              <w:pStyle w:val="af0"/>
              <w:numPr>
                <w:ilvl w:val="0"/>
                <w:numId w:val="34"/>
              </w:numPr>
              <w:jc w:val="left"/>
              <w:rPr>
                <w:sz w:val="24"/>
                <w:szCs w:val="24"/>
                <w:lang w:eastAsia="ru-RU"/>
              </w:rPr>
            </w:pPr>
            <w:r w:rsidRPr="00325E91"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AD20F6" w:rsidRPr="00325E91" w:rsidRDefault="00AD20F6" w:rsidP="00855D55">
            <w:pPr>
              <w:pStyle w:val="af0"/>
              <w:numPr>
                <w:ilvl w:val="0"/>
                <w:numId w:val="34"/>
              </w:numPr>
              <w:jc w:val="left"/>
              <w:rPr>
                <w:sz w:val="24"/>
                <w:szCs w:val="24"/>
                <w:lang w:eastAsia="ru-RU"/>
              </w:rPr>
            </w:pPr>
            <w:r w:rsidRPr="00325E91"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AD20F6" w:rsidRPr="00325E91" w:rsidRDefault="00AD20F6" w:rsidP="00855D55">
            <w:pPr>
              <w:pStyle w:val="af0"/>
              <w:numPr>
                <w:ilvl w:val="0"/>
                <w:numId w:val="34"/>
              </w:numPr>
              <w:jc w:val="left"/>
              <w:rPr>
                <w:sz w:val="24"/>
                <w:szCs w:val="24"/>
                <w:lang w:eastAsia="ru-RU"/>
              </w:rPr>
            </w:pPr>
            <w:r w:rsidRPr="00325E91"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AD20F6" w:rsidRPr="00325E91" w:rsidRDefault="00AD20F6" w:rsidP="00855D55">
            <w:pPr>
              <w:pStyle w:val="af0"/>
              <w:numPr>
                <w:ilvl w:val="0"/>
                <w:numId w:val="34"/>
              </w:numPr>
              <w:jc w:val="left"/>
              <w:rPr>
                <w:sz w:val="24"/>
                <w:szCs w:val="24"/>
                <w:lang w:eastAsia="ru-RU"/>
              </w:rPr>
            </w:pPr>
            <w:r w:rsidRPr="00325E91">
              <w:rPr>
                <w:sz w:val="24"/>
                <w:szCs w:val="24"/>
                <w:lang w:eastAsia="ru-RU"/>
              </w:rPr>
              <w:t xml:space="preserve">водные преграды 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0F6" w:rsidRPr="00325E91" w:rsidRDefault="00AD20F6" w:rsidP="00855D55">
            <w:pPr>
              <w:pStyle w:val="af0"/>
              <w:ind w:left="0" w:firstLine="0"/>
              <w:rPr>
                <w:sz w:val="24"/>
                <w:szCs w:val="24"/>
                <w:lang w:eastAsia="ru-RU"/>
              </w:rPr>
            </w:pPr>
            <w:r w:rsidRPr="00325E91">
              <w:rPr>
                <w:sz w:val="24"/>
                <w:szCs w:val="24"/>
                <w:lang w:eastAsia="ru-RU"/>
              </w:rPr>
              <w:t>Определить проектом</w:t>
            </w:r>
          </w:p>
        </w:tc>
      </w:tr>
    </w:tbl>
    <w:p w:rsidR="00C761FE" w:rsidRPr="00325E91" w:rsidRDefault="00C761FE" w:rsidP="003873BD">
      <w:pPr>
        <w:tabs>
          <w:tab w:val="left" w:pos="993"/>
        </w:tabs>
        <w:ind w:firstLine="709"/>
        <w:jc w:val="both"/>
        <w:rPr>
          <w:bCs/>
          <w:sz w:val="26"/>
          <w:szCs w:val="26"/>
        </w:rPr>
      </w:pPr>
      <w:r w:rsidRPr="00325E91">
        <w:rPr>
          <w:bCs/>
          <w:sz w:val="26"/>
          <w:szCs w:val="26"/>
        </w:rPr>
        <w:t xml:space="preserve">* рассматривать возможность применения опор из модифицированного дисперсией многослойных углеродных нанотрубок железобетона согласно патенту               ПАО «МРСК </w:t>
      </w:r>
      <w:r w:rsidRPr="00325E91">
        <w:rPr>
          <w:bCs/>
          <w:sz w:val="26"/>
          <w:szCs w:val="26"/>
        </w:rPr>
        <w:lastRenderedPageBreak/>
        <w:t>Центра и Приволжья» на полезную модель от 28.03.2014 № 140055 «Опора ВЛ 0,4-10 кВ модифицированная»</w:t>
      </w:r>
    </w:p>
    <w:p w:rsidR="00C761FE" w:rsidRPr="00325E91" w:rsidRDefault="00C761FE" w:rsidP="003873BD">
      <w:pPr>
        <w:pStyle w:val="af0"/>
        <w:tabs>
          <w:tab w:val="left" w:pos="993"/>
        </w:tabs>
        <w:ind w:left="0" w:firstLine="709"/>
        <w:jc w:val="both"/>
        <w:rPr>
          <w:bCs/>
          <w:sz w:val="26"/>
          <w:szCs w:val="26"/>
          <w:u w:val="single"/>
          <w:shd w:val="clear" w:color="auto" w:fill="FFFFFF"/>
        </w:rPr>
      </w:pPr>
      <w:r w:rsidRPr="00325E91">
        <w:rPr>
          <w:bCs/>
          <w:sz w:val="26"/>
          <w:szCs w:val="26"/>
        </w:rPr>
        <w:t>**</w:t>
      </w:r>
      <w:r w:rsidRPr="00325E91">
        <w:rPr>
          <w:bCs/>
          <w:sz w:val="26"/>
          <w:szCs w:val="26"/>
          <w:shd w:val="clear" w:color="auto" w:fill="FFFFFF"/>
        </w:rPr>
        <w:t xml:space="preserve"> при новом строительстве и реконструкции ВЛ-0,4 кВ применять анкерные стальные многогранные опоры (согласно патенту ПАО «МРСК Центра» № 138695 от 20.02.2014) вместо трехстоечных железобетонных или деревянных опор. Вместо двухстоечных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</w:t>
      </w:r>
      <w:r w:rsidRPr="00325E91">
        <w:rPr>
          <w:bCs/>
          <w:sz w:val="26"/>
          <w:szCs w:val="26"/>
          <w:u w:val="single"/>
          <w:shd w:val="clear" w:color="auto" w:fill="FFFFFF"/>
        </w:rPr>
        <w:t xml:space="preserve">Изменение технического решения возможно на основание протокольно решения Технического совета филиала. </w:t>
      </w:r>
    </w:p>
    <w:p w:rsidR="00C761FE" w:rsidRPr="00325E91" w:rsidRDefault="00C761FE" w:rsidP="003873BD">
      <w:pPr>
        <w:pStyle w:val="af0"/>
        <w:numPr>
          <w:ilvl w:val="2"/>
          <w:numId w:val="35"/>
        </w:numPr>
        <w:tabs>
          <w:tab w:val="left" w:pos="426"/>
          <w:tab w:val="left" w:pos="993"/>
        </w:tabs>
        <w:suppressAutoHyphens w:val="0"/>
        <w:ind w:left="0" w:firstLine="709"/>
        <w:jc w:val="both"/>
        <w:rPr>
          <w:bCs/>
          <w:sz w:val="26"/>
          <w:szCs w:val="26"/>
        </w:rPr>
      </w:pPr>
      <w:r w:rsidRPr="00325E91">
        <w:rPr>
          <w:sz w:val="26"/>
          <w:szCs w:val="26"/>
        </w:rPr>
        <w:t>металлоконструкции опор ВЛ 0,4 кВ должны быть защищены от коррозии на заводах-изготовителях методом горячего цинкования;</w:t>
      </w:r>
    </w:p>
    <w:p w:rsidR="00C761FE" w:rsidRPr="00325E91" w:rsidRDefault="00C761FE" w:rsidP="003873BD">
      <w:pPr>
        <w:pStyle w:val="af0"/>
        <w:numPr>
          <w:ilvl w:val="2"/>
          <w:numId w:val="35"/>
        </w:numPr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325E91">
        <w:rPr>
          <w:sz w:val="26"/>
          <w:szCs w:val="26"/>
        </w:rPr>
        <w:t>в начале и в конце ВЛИ 0,4 кВ на всех проводах установить зажимы для присоединения приборов контроля напряжения и переносных заземлений;</w:t>
      </w:r>
    </w:p>
    <w:p w:rsidR="00C761FE" w:rsidRPr="00325E91" w:rsidRDefault="00C761FE" w:rsidP="003873BD">
      <w:pPr>
        <w:pStyle w:val="af0"/>
        <w:numPr>
          <w:ilvl w:val="2"/>
          <w:numId w:val="35"/>
        </w:numPr>
        <w:tabs>
          <w:tab w:val="left" w:pos="426"/>
          <w:tab w:val="left" w:pos="993"/>
        </w:tabs>
        <w:suppressAutoHyphens w:val="0"/>
        <w:ind w:left="0" w:firstLine="709"/>
        <w:jc w:val="both"/>
        <w:rPr>
          <w:bCs/>
          <w:sz w:val="26"/>
          <w:szCs w:val="26"/>
        </w:rPr>
      </w:pPr>
      <w:r w:rsidRPr="00325E91"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</w:t>
      </w:r>
      <w:r w:rsidRPr="00325E91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C761FE" w:rsidRPr="00325E91" w:rsidRDefault="00C761FE" w:rsidP="003873BD">
      <w:pPr>
        <w:pStyle w:val="af0"/>
        <w:numPr>
          <w:ilvl w:val="2"/>
          <w:numId w:val="35"/>
        </w:numPr>
        <w:tabs>
          <w:tab w:val="left" w:pos="426"/>
          <w:tab w:val="left" w:pos="993"/>
        </w:tabs>
        <w:suppressAutoHyphens w:val="0"/>
        <w:ind w:left="0" w:firstLine="709"/>
        <w:jc w:val="both"/>
        <w:rPr>
          <w:bCs/>
          <w:sz w:val="26"/>
          <w:szCs w:val="26"/>
        </w:rPr>
      </w:pPr>
      <w:r w:rsidRPr="00325E91">
        <w:rPr>
          <w:bCs/>
          <w:sz w:val="26"/>
          <w:szCs w:val="26"/>
        </w:rPr>
        <w:t>сечение провода на магистрали ВЛИ 0,4 кВ с распределенной нагрузкой должно быть не менее 50 мм</w:t>
      </w:r>
      <w:r w:rsidRPr="00325E91">
        <w:rPr>
          <w:bCs/>
          <w:sz w:val="26"/>
          <w:szCs w:val="26"/>
          <w:vertAlign w:val="superscript"/>
        </w:rPr>
        <w:t>2</w:t>
      </w:r>
      <w:r w:rsidRPr="00325E91"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C761FE" w:rsidRPr="00325E91" w:rsidRDefault="00C761FE" w:rsidP="003873BD">
      <w:pPr>
        <w:pStyle w:val="af0"/>
        <w:numPr>
          <w:ilvl w:val="2"/>
          <w:numId w:val="35"/>
        </w:numPr>
        <w:tabs>
          <w:tab w:val="left" w:pos="426"/>
          <w:tab w:val="left" w:pos="993"/>
        </w:tabs>
        <w:suppressAutoHyphens w:val="0"/>
        <w:ind w:left="0" w:firstLine="709"/>
        <w:jc w:val="both"/>
        <w:rPr>
          <w:bCs/>
          <w:sz w:val="26"/>
          <w:szCs w:val="26"/>
        </w:rPr>
      </w:pPr>
      <w:r w:rsidRPr="00325E91">
        <w:rPr>
          <w:bCs/>
          <w:sz w:val="26"/>
          <w:szCs w:val="26"/>
        </w:rPr>
        <w:t>ответвления к вводам 0,4 кВ потребителей выполнить проводом СИП-4 сечением не менее 16 мм</w:t>
      </w:r>
      <w:r w:rsidRPr="00325E91">
        <w:rPr>
          <w:bCs/>
          <w:sz w:val="26"/>
          <w:szCs w:val="26"/>
          <w:vertAlign w:val="superscript"/>
        </w:rPr>
        <w:t>2</w:t>
      </w:r>
      <w:r w:rsidRPr="00325E91">
        <w:rPr>
          <w:bCs/>
          <w:sz w:val="26"/>
          <w:szCs w:val="26"/>
        </w:rPr>
        <w:t>;</w:t>
      </w:r>
    </w:p>
    <w:p w:rsidR="00C761FE" w:rsidRPr="00325E91" w:rsidRDefault="00C761FE" w:rsidP="003873BD">
      <w:pPr>
        <w:pStyle w:val="af0"/>
        <w:numPr>
          <w:ilvl w:val="2"/>
          <w:numId w:val="35"/>
        </w:numPr>
        <w:tabs>
          <w:tab w:val="left" w:pos="426"/>
          <w:tab w:val="left" w:pos="993"/>
        </w:tabs>
        <w:suppressAutoHyphens w:val="0"/>
        <w:ind w:left="0" w:firstLine="709"/>
        <w:jc w:val="both"/>
        <w:rPr>
          <w:bCs/>
          <w:sz w:val="26"/>
          <w:szCs w:val="26"/>
        </w:rPr>
      </w:pPr>
      <w:r w:rsidRPr="00325E91">
        <w:rPr>
          <w:bCs/>
          <w:sz w:val="26"/>
          <w:szCs w:val="26"/>
        </w:rPr>
        <w:t>при прокладке ВЛ 0,4 кВ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C761FE" w:rsidRPr="00325E91" w:rsidRDefault="00C761FE" w:rsidP="003873BD">
      <w:pPr>
        <w:pStyle w:val="af0"/>
        <w:numPr>
          <w:ilvl w:val="2"/>
          <w:numId w:val="35"/>
        </w:numPr>
        <w:tabs>
          <w:tab w:val="left" w:pos="426"/>
          <w:tab w:val="left" w:pos="993"/>
        </w:tabs>
        <w:suppressAutoHyphens w:val="0"/>
        <w:ind w:left="0" w:firstLine="709"/>
        <w:jc w:val="both"/>
        <w:rPr>
          <w:bCs/>
          <w:sz w:val="26"/>
          <w:szCs w:val="26"/>
        </w:rPr>
      </w:pPr>
      <w:r w:rsidRPr="00325E91">
        <w:rPr>
          <w:sz w:val="26"/>
          <w:szCs w:val="26"/>
        </w:rPr>
        <w:t xml:space="preserve">провод СИП должен соответствовать ГОСТ Р </w:t>
      </w:r>
      <w:r w:rsidRPr="00325E91">
        <w:rPr>
          <w:bCs/>
          <w:sz w:val="26"/>
          <w:szCs w:val="26"/>
          <w:shd w:val="clear" w:color="auto" w:fill="FFFFFF"/>
        </w:rPr>
        <w:t>31946-2012;</w:t>
      </w:r>
    </w:p>
    <w:p w:rsidR="00C761FE" w:rsidRPr="00325E91" w:rsidRDefault="00C761FE" w:rsidP="003873BD">
      <w:pPr>
        <w:pStyle w:val="af0"/>
        <w:numPr>
          <w:ilvl w:val="2"/>
          <w:numId w:val="35"/>
        </w:numPr>
        <w:tabs>
          <w:tab w:val="left" w:pos="426"/>
          <w:tab w:val="left" w:pos="993"/>
        </w:tabs>
        <w:suppressAutoHyphens w:val="0"/>
        <w:ind w:left="0" w:firstLine="709"/>
        <w:jc w:val="both"/>
        <w:rPr>
          <w:bCs/>
          <w:sz w:val="26"/>
          <w:szCs w:val="26"/>
        </w:rPr>
      </w:pPr>
      <w:r w:rsidRPr="00325E91">
        <w:rPr>
          <w:sz w:val="26"/>
          <w:szCs w:val="26"/>
        </w:rPr>
        <w:t xml:space="preserve">линейная арматура для ВЛИ-0,4 кВ должна удовлетворять требованиям стандартов организации ПАО «Россети», </w:t>
      </w:r>
      <w:r w:rsidRPr="00325E91">
        <w:rPr>
          <w:bCs/>
          <w:sz w:val="26"/>
          <w:szCs w:val="26"/>
          <w:shd w:val="clear" w:color="auto" w:fill="FFFFFF"/>
        </w:rPr>
        <w:t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31946-2012;</w:t>
      </w:r>
    </w:p>
    <w:p w:rsidR="00C761FE" w:rsidRPr="00325E91" w:rsidRDefault="00C761FE" w:rsidP="003873BD">
      <w:pPr>
        <w:pStyle w:val="af0"/>
        <w:numPr>
          <w:ilvl w:val="2"/>
          <w:numId w:val="35"/>
        </w:numPr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325E91">
        <w:rPr>
          <w:sz w:val="26"/>
          <w:szCs w:val="26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C761FE" w:rsidRPr="00325E91" w:rsidRDefault="00C761FE" w:rsidP="003873BD">
      <w:pPr>
        <w:pStyle w:val="af0"/>
        <w:numPr>
          <w:ilvl w:val="2"/>
          <w:numId w:val="35"/>
        </w:numPr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325E91">
        <w:rPr>
          <w:sz w:val="26"/>
          <w:szCs w:val="26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сплава;</w:t>
      </w:r>
    </w:p>
    <w:p w:rsidR="00C761FE" w:rsidRPr="00325E91" w:rsidRDefault="00C761FE" w:rsidP="003873BD">
      <w:pPr>
        <w:pStyle w:val="af0"/>
        <w:numPr>
          <w:ilvl w:val="2"/>
          <w:numId w:val="35"/>
        </w:numPr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325E91">
        <w:rPr>
          <w:sz w:val="26"/>
          <w:szCs w:val="26"/>
        </w:rPr>
        <w:t>для ответвления к вводу должны применяться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магистрали;</w:t>
      </w:r>
    </w:p>
    <w:p w:rsidR="00C761FE" w:rsidRPr="00325E91" w:rsidRDefault="00C761FE" w:rsidP="003873BD">
      <w:pPr>
        <w:pStyle w:val="af0"/>
        <w:numPr>
          <w:ilvl w:val="2"/>
          <w:numId w:val="35"/>
        </w:numPr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325E91"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C761FE" w:rsidRPr="00325E91" w:rsidRDefault="00C761FE" w:rsidP="003873BD">
      <w:pPr>
        <w:pStyle w:val="af0"/>
        <w:numPr>
          <w:ilvl w:val="2"/>
          <w:numId w:val="35"/>
        </w:numPr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325E91"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0E62C8" w:rsidRPr="000E62C8" w:rsidRDefault="00C761FE" w:rsidP="000E62C8">
      <w:pPr>
        <w:pStyle w:val="af0"/>
        <w:numPr>
          <w:ilvl w:val="2"/>
          <w:numId w:val="35"/>
        </w:numPr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325E91">
        <w:rPr>
          <w:sz w:val="26"/>
          <w:szCs w:val="26"/>
        </w:rPr>
        <w:t>ВЛ 0,4 кВ должны быть в полнофазном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</w:t>
      </w:r>
      <w:r w:rsidR="00C57D36" w:rsidRPr="00325E91">
        <w:rPr>
          <w:sz w:val="26"/>
          <w:szCs w:val="26"/>
        </w:rPr>
        <w:t>.</w:t>
      </w:r>
    </w:p>
    <w:p w:rsidR="003A7BFD" w:rsidRPr="00325E91" w:rsidRDefault="003A7BFD" w:rsidP="006E3826">
      <w:pPr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325E91">
        <w:rPr>
          <w:sz w:val="26"/>
          <w:szCs w:val="26"/>
        </w:rPr>
        <w:t>Основные требования к прибору учета: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3758"/>
      </w:tblGrid>
      <w:tr w:rsidR="003A7BFD" w:rsidRPr="00325E91" w:rsidTr="00724B69">
        <w:trPr>
          <w:trHeight w:val="535"/>
          <w:tblHeader/>
        </w:trPr>
        <w:tc>
          <w:tcPr>
            <w:tcW w:w="6237" w:type="dxa"/>
            <w:vAlign w:val="center"/>
          </w:tcPr>
          <w:p w:rsidR="003A7BFD" w:rsidRPr="00325E91" w:rsidRDefault="003A7BFD" w:rsidP="003A7BFD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325E91">
              <w:rPr>
                <w:sz w:val="24"/>
                <w:szCs w:val="24"/>
              </w:rPr>
              <w:lastRenderedPageBreak/>
              <w:t>Наименование параметра</w:t>
            </w:r>
          </w:p>
        </w:tc>
        <w:tc>
          <w:tcPr>
            <w:tcW w:w="3758" w:type="dxa"/>
            <w:vAlign w:val="center"/>
          </w:tcPr>
          <w:p w:rsidR="003A7BFD" w:rsidRPr="00325E91" w:rsidRDefault="003A7BFD" w:rsidP="003A7BFD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325E91">
              <w:rPr>
                <w:sz w:val="24"/>
                <w:szCs w:val="24"/>
              </w:rPr>
              <w:t>Значение</w:t>
            </w:r>
          </w:p>
        </w:tc>
      </w:tr>
      <w:tr w:rsidR="003A7BFD" w:rsidRPr="00325E91" w:rsidTr="00724B69">
        <w:trPr>
          <w:trHeight w:val="70"/>
        </w:trPr>
        <w:tc>
          <w:tcPr>
            <w:tcW w:w="6237" w:type="dxa"/>
            <w:vAlign w:val="center"/>
          </w:tcPr>
          <w:p w:rsidR="003A7BFD" w:rsidRPr="00325E91" w:rsidRDefault="003A7BFD" w:rsidP="003A7BFD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325E91">
              <w:rPr>
                <w:sz w:val="24"/>
                <w:szCs w:val="24"/>
              </w:rPr>
              <w:t>Тип</w:t>
            </w:r>
          </w:p>
        </w:tc>
        <w:tc>
          <w:tcPr>
            <w:tcW w:w="3758" w:type="dxa"/>
            <w:vAlign w:val="center"/>
          </w:tcPr>
          <w:p w:rsidR="003A7BFD" w:rsidRPr="00325E91" w:rsidRDefault="003A7BFD" w:rsidP="003A7BFD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325E91">
              <w:rPr>
                <w:sz w:val="24"/>
                <w:szCs w:val="24"/>
                <w:lang w:val="en-US"/>
              </w:rPr>
              <w:t>Split</w:t>
            </w:r>
            <w:r w:rsidRPr="00325E91">
              <w:rPr>
                <w:sz w:val="24"/>
                <w:szCs w:val="24"/>
              </w:rPr>
              <w:t xml:space="preserve">-счетчик с </w:t>
            </w:r>
            <w:r w:rsidRPr="00325E91">
              <w:rPr>
                <w:sz w:val="24"/>
                <w:szCs w:val="24"/>
                <w:lang w:val="en-US"/>
              </w:rPr>
              <w:t>GSM</w:t>
            </w:r>
            <w:r w:rsidRPr="00325E91">
              <w:rPr>
                <w:sz w:val="24"/>
                <w:szCs w:val="24"/>
              </w:rPr>
              <w:t>-модемом</w:t>
            </w:r>
          </w:p>
        </w:tc>
      </w:tr>
      <w:tr w:rsidR="003A7BFD" w:rsidRPr="00325E91" w:rsidTr="00724B69">
        <w:trPr>
          <w:trHeight w:val="70"/>
        </w:trPr>
        <w:tc>
          <w:tcPr>
            <w:tcW w:w="6237" w:type="dxa"/>
            <w:vAlign w:val="center"/>
          </w:tcPr>
          <w:p w:rsidR="003A7BFD" w:rsidRPr="00325E91" w:rsidRDefault="003A7BFD" w:rsidP="003A7BFD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325E91">
              <w:rPr>
                <w:sz w:val="24"/>
                <w:szCs w:val="24"/>
              </w:rPr>
              <w:t>Базовый (максимальный) ток, А</w:t>
            </w:r>
          </w:p>
        </w:tc>
        <w:tc>
          <w:tcPr>
            <w:tcW w:w="3758" w:type="dxa"/>
            <w:vAlign w:val="center"/>
          </w:tcPr>
          <w:p w:rsidR="003A7BFD" w:rsidRPr="00325E91" w:rsidRDefault="003A7BFD" w:rsidP="003A7BFD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325E91">
              <w:rPr>
                <w:sz w:val="24"/>
                <w:szCs w:val="24"/>
              </w:rPr>
              <w:t>5 (80)</w:t>
            </w:r>
          </w:p>
        </w:tc>
      </w:tr>
      <w:tr w:rsidR="003A7BFD" w:rsidRPr="00325E91" w:rsidTr="00724B69">
        <w:trPr>
          <w:trHeight w:val="70"/>
        </w:trPr>
        <w:tc>
          <w:tcPr>
            <w:tcW w:w="6237" w:type="dxa"/>
            <w:vAlign w:val="center"/>
          </w:tcPr>
          <w:p w:rsidR="003A7BFD" w:rsidRPr="00325E91" w:rsidRDefault="003A7BFD" w:rsidP="003A7BFD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325E91">
              <w:rPr>
                <w:sz w:val="24"/>
                <w:szCs w:val="24"/>
              </w:rPr>
              <w:t>Номинальное напряжение, В</w:t>
            </w:r>
          </w:p>
        </w:tc>
        <w:tc>
          <w:tcPr>
            <w:tcW w:w="3758" w:type="dxa"/>
            <w:vAlign w:val="center"/>
          </w:tcPr>
          <w:p w:rsidR="003A7BFD" w:rsidRPr="00325E91" w:rsidRDefault="00D84667" w:rsidP="003A7BFD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A7BFD" w:rsidRPr="00325E91" w:rsidTr="00724B69">
        <w:trPr>
          <w:trHeight w:val="7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BFD" w:rsidRPr="00325E91" w:rsidRDefault="003A7BFD" w:rsidP="003A7BFD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325E91">
              <w:rPr>
                <w:sz w:val="24"/>
                <w:szCs w:val="24"/>
              </w:rPr>
              <w:t>Номинальная частота сети, Гц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BFD" w:rsidRPr="00325E91" w:rsidRDefault="003A7BFD" w:rsidP="003A7BFD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325E91">
              <w:rPr>
                <w:sz w:val="24"/>
                <w:szCs w:val="24"/>
              </w:rPr>
              <w:t>50</w:t>
            </w:r>
          </w:p>
        </w:tc>
      </w:tr>
      <w:tr w:rsidR="003A7BFD" w:rsidRPr="00325E91" w:rsidTr="00724B69">
        <w:trPr>
          <w:trHeight w:val="7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BFD" w:rsidRPr="00325E91" w:rsidRDefault="003A7BFD" w:rsidP="003A7BFD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325E91">
              <w:rPr>
                <w:sz w:val="24"/>
                <w:szCs w:val="24"/>
              </w:rPr>
              <w:t>Класс точности активной/реактивной энергии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BFD" w:rsidRPr="00325E91" w:rsidRDefault="003A7BFD" w:rsidP="003A7BFD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325E91">
              <w:rPr>
                <w:sz w:val="24"/>
                <w:szCs w:val="24"/>
              </w:rPr>
              <w:t>1/2</w:t>
            </w:r>
          </w:p>
        </w:tc>
      </w:tr>
      <w:tr w:rsidR="003A7BFD" w:rsidRPr="00325E91" w:rsidTr="00724B69">
        <w:trPr>
          <w:trHeight w:val="7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BFD" w:rsidRPr="00325E91" w:rsidRDefault="003A7BFD" w:rsidP="003A7BFD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325E91">
              <w:rPr>
                <w:sz w:val="24"/>
                <w:szCs w:val="24"/>
              </w:rPr>
              <w:t>Средняя наработка на отказ, ч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BFD" w:rsidRPr="00325E91" w:rsidRDefault="003A7BFD" w:rsidP="003A7BFD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325E91">
              <w:rPr>
                <w:sz w:val="24"/>
                <w:szCs w:val="24"/>
              </w:rPr>
              <w:t>не менее 100 000</w:t>
            </w:r>
          </w:p>
        </w:tc>
      </w:tr>
      <w:tr w:rsidR="003A7BFD" w:rsidRPr="00325E91" w:rsidTr="00724B69">
        <w:trPr>
          <w:trHeight w:val="7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BFD" w:rsidRPr="00325E91" w:rsidRDefault="003A7BFD" w:rsidP="003A7BFD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325E91">
              <w:rPr>
                <w:sz w:val="24"/>
                <w:szCs w:val="24"/>
              </w:rPr>
              <w:t>Средний срок службы, лет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BFD" w:rsidRPr="00325E91" w:rsidRDefault="003A7BFD" w:rsidP="003A7BFD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325E91">
              <w:rPr>
                <w:sz w:val="24"/>
                <w:szCs w:val="24"/>
              </w:rPr>
              <w:t>не менее 20</w:t>
            </w:r>
          </w:p>
        </w:tc>
      </w:tr>
      <w:tr w:rsidR="003A7BFD" w:rsidRPr="00325E91" w:rsidTr="00724B69">
        <w:trPr>
          <w:trHeight w:val="7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BFD" w:rsidRPr="00325E91" w:rsidRDefault="003A7BFD" w:rsidP="003A7BFD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325E91">
              <w:rPr>
                <w:sz w:val="24"/>
                <w:szCs w:val="24"/>
              </w:rPr>
              <w:t>Межповерочный интервал для однофазных счетчиков, лет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BFD" w:rsidRPr="00325E91" w:rsidRDefault="003A7BFD" w:rsidP="003A7BFD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325E91">
              <w:rPr>
                <w:sz w:val="24"/>
                <w:szCs w:val="24"/>
              </w:rPr>
              <w:t>не менее 16</w:t>
            </w:r>
          </w:p>
        </w:tc>
      </w:tr>
      <w:tr w:rsidR="003A7BFD" w:rsidRPr="00325E91" w:rsidTr="00724B69">
        <w:trPr>
          <w:trHeight w:val="7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BFD" w:rsidRPr="00325E91" w:rsidRDefault="003A7BFD" w:rsidP="003A7BFD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325E91">
              <w:rPr>
                <w:sz w:val="24"/>
                <w:szCs w:val="24"/>
              </w:rPr>
              <w:t>Гарантийный срок, лет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BFD" w:rsidRPr="00325E91" w:rsidRDefault="003A7BFD" w:rsidP="003A7BFD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325E91">
              <w:rPr>
                <w:sz w:val="24"/>
                <w:szCs w:val="24"/>
              </w:rPr>
              <w:t>не менее 5</w:t>
            </w:r>
          </w:p>
        </w:tc>
      </w:tr>
    </w:tbl>
    <w:p w:rsidR="003A7BFD" w:rsidRPr="00325E91" w:rsidRDefault="003A7BFD" w:rsidP="003A7BFD">
      <w:pPr>
        <w:numPr>
          <w:ilvl w:val="2"/>
          <w:numId w:val="35"/>
        </w:numPr>
        <w:tabs>
          <w:tab w:val="left" w:pos="426"/>
          <w:tab w:val="left" w:pos="993"/>
        </w:tabs>
        <w:suppressAutoHyphens w:val="0"/>
        <w:ind w:left="0" w:firstLine="709"/>
        <w:jc w:val="both"/>
        <w:rPr>
          <w:bCs/>
          <w:sz w:val="26"/>
          <w:szCs w:val="26"/>
        </w:rPr>
      </w:pPr>
      <w:r w:rsidRPr="00325E91">
        <w:rPr>
          <w:bCs/>
          <w:sz w:val="26"/>
          <w:szCs w:val="26"/>
        </w:rPr>
        <w:t>приборы учета электроэнергии должны соответствовать требованиями СТО 34.01-5.1-009-2019 ПАО «Россети»;</w:t>
      </w:r>
    </w:p>
    <w:p w:rsidR="003A7BFD" w:rsidRPr="00325E91" w:rsidRDefault="003A7BFD" w:rsidP="003A7BFD">
      <w:pPr>
        <w:numPr>
          <w:ilvl w:val="2"/>
          <w:numId w:val="35"/>
        </w:numPr>
        <w:tabs>
          <w:tab w:val="left" w:pos="426"/>
          <w:tab w:val="left" w:pos="993"/>
        </w:tabs>
        <w:suppressAutoHyphens w:val="0"/>
        <w:ind w:left="0" w:firstLine="709"/>
        <w:jc w:val="both"/>
        <w:rPr>
          <w:bCs/>
          <w:sz w:val="26"/>
          <w:szCs w:val="26"/>
        </w:rPr>
      </w:pPr>
      <w:r w:rsidRPr="00325E91">
        <w:rPr>
          <w:bCs/>
          <w:sz w:val="26"/>
          <w:szCs w:val="26"/>
        </w:rPr>
        <w:t>ответвления выполнить проводом СИП-4 сечением не менее 16 мм2;</w:t>
      </w:r>
    </w:p>
    <w:p w:rsidR="003A7BFD" w:rsidRPr="00325E91" w:rsidRDefault="003A7BFD" w:rsidP="003A7BFD">
      <w:pPr>
        <w:pStyle w:val="310"/>
        <w:tabs>
          <w:tab w:val="left" w:pos="993"/>
        </w:tabs>
        <w:ind w:left="993" w:firstLine="0"/>
        <w:jc w:val="both"/>
        <w:rPr>
          <w:szCs w:val="26"/>
        </w:rPr>
      </w:pPr>
      <w:r w:rsidRPr="00325E91">
        <w:rPr>
          <w:bCs/>
          <w:szCs w:val="26"/>
        </w:rPr>
        <w:t>прокладку СИП-4 по поверхности стоек (спуски к прибору учета, коммутационному аппарату) предусматривать в гофрированной трубе СИП-4 с применением дистанционных фиксаторов с креплением на металлическую ленту</w:t>
      </w:r>
    </w:p>
    <w:p w:rsidR="002A056E" w:rsidRPr="00325E91" w:rsidRDefault="002A056E" w:rsidP="006E3826">
      <w:pPr>
        <w:pStyle w:val="af0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325E91">
        <w:rPr>
          <w:b/>
          <w:sz w:val="26"/>
          <w:szCs w:val="26"/>
        </w:rPr>
        <w:t>Требования к проведению СМР и ПНР</w:t>
      </w:r>
    </w:p>
    <w:p w:rsidR="002A056E" w:rsidRPr="00325E91" w:rsidRDefault="002A056E" w:rsidP="006E3826">
      <w:pPr>
        <w:pStyle w:val="af0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Последовательность проведения работ:</w:t>
      </w:r>
    </w:p>
    <w:p w:rsidR="002A056E" w:rsidRPr="00325E91" w:rsidRDefault="002A056E" w:rsidP="003873BD">
      <w:pPr>
        <w:pStyle w:val="af7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Подготовительные работы и поставка оборудования;</w:t>
      </w:r>
    </w:p>
    <w:p w:rsidR="002A056E" w:rsidRPr="00325E91" w:rsidRDefault="002A056E" w:rsidP="003873BD">
      <w:pPr>
        <w:pStyle w:val="af7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Работы по выносу в натуру  и геодезическая разбивка сооружений;</w:t>
      </w:r>
    </w:p>
    <w:p w:rsidR="002A056E" w:rsidRPr="00325E91" w:rsidRDefault="002A056E" w:rsidP="003873BD">
      <w:pPr>
        <w:pStyle w:val="af7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2A056E" w:rsidRPr="00325E91" w:rsidRDefault="002A056E" w:rsidP="003873BD">
      <w:pPr>
        <w:pStyle w:val="af7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Проведение ПНР, в том числе актуализация (при необходимости, в соответствии с проектом) однолинейных схем 6-10 кВ РЭС и прописывание элементов в АСТУ ОТУ (визуально и привязка ТС, ТИ и ТУ).</w:t>
      </w:r>
    </w:p>
    <w:p w:rsidR="002A056E" w:rsidRPr="00325E91" w:rsidRDefault="002A056E" w:rsidP="006E3826">
      <w:pPr>
        <w:pStyle w:val="af0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Основные требования при производстве работ:</w:t>
      </w:r>
    </w:p>
    <w:p w:rsidR="002A056E" w:rsidRPr="00325E91" w:rsidRDefault="002A056E" w:rsidP="003873BD">
      <w:pPr>
        <w:pStyle w:val="af7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Выполнение при необходимости (в соответствии с проектом) землеустроительных работ.</w:t>
      </w:r>
    </w:p>
    <w:p w:rsidR="002A056E" w:rsidRPr="00325E91" w:rsidRDefault="002A056E" w:rsidP="003873BD">
      <w:pPr>
        <w:pStyle w:val="af7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2A056E" w:rsidRPr="00325E91" w:rsidRDefault="002A056E" w:rsidP="003873BD">
      <w:pPr>
        <w:pStyle w:val="af7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2A056E" w:rsidRPr="00325E91" w:rsidRDefault="002A056E" w:rsidP="003873BD">
      <w:pPr>
        <w:pStyle w:val="af7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2A056E" w:rsidRPr="00325E91" w:rsidRDefault="002A056E" w:rsidP="003873BD">
      <w:pPr>
        <w:pStyle w:val="af7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2A056E" w:rsidRPr="00325E91" w:rsidRDefault="002A056E" w:rsidP="003873BD">
      <w:pPr>
        <w:pStyle w:val="af7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Оформление при необходимости разрешений на производство земляных работ.</w:t>
      </w:r>
    </w:p>
    <w:p w:rsidR="002A056E" w:rsidRPr="00325E91" w:rsidRDefault="002A056E" w:rsidP="003873BD">
      <w:pPr>
        <w:pStyle w:val="af7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Выполнение всех необходимых согласований, возникающих в процессе строительства.</w:t>
      </w:r>
    </w:p>
    <w:p w:rsidR="002A056E" w:rsidRPr="00325E91" w:rsidRDefault="002A056E" w:rsidP="003873BD">
      <w:pPr>
        <w:pStyle w:val="af7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2A056E" w:rsidRPr="00325E91" w:rsidRDefault="002A056E" w:rsidP="003873BD">
      <w:pPr>
        <w:pStyle w:val="af7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lastRenderedPageBreak/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995991" w:rsidRPr="001D5993" w:rsidRDefault="002A056E" w:rsidP="001D5993">
      <w:pPr>
        <w:pStyle w:val="af7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995991" w:rsidRPr="00325E91" w:rsidRDefault="00995991" w:rsidP="006E3826">
      <w:pPr>
        <w:pStyle w:val="af0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325E91">
        <w:rPr>
          <w:b/>
          <w:sz w:val="26"/>
          <w:szCs w:val="26"/>
        </w:rPr>
        <w:t>Требования к подрядной организации</w:t>
      </w:r>
    </w:p>
    <w:p w:rsidR="00995991" w:rsidRDefault="00C45003" w:rsidP="00C45003">
      <w:pPr>
        <w:pStyle w:val="af0"/>
        <w:tabs>
          <w:tab w:val="left" w:pos="993"/>
        </w:tabs>
        <w:ind w:left="709" w:firstLine="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подрядной организации учтены в извещении на закупку.</w:t>
      </w:r>
    </w:p>
    <w:p w:rsidR="00C45003" w:rsidRPr="00325E91" w:rsidRDefault="00C45003" w:rsidP="00C45003">
      <w:pPr>
        <w:pStyle w:val="af0"/>
        <w:tabs>
          <w:tab w:val="left" w:pos="993"/>
        </w:tabs>
        <w:ind w:left="709" w:firstLine="0"/>
        <w:jc w:val="both"/>
        <w:rPr>
          <w:sz w:val="26"/>
          <w:szCs w:val="26"/>
        </w:rPr>
      </w:pPr>
    </w:p>
    <w:p w:rsidR="00995991" w:rsidRPr="00325E91" w:rsidRDefault="00995991" w:rsidP="006E3826">
      <w:pPr>
        <w:pStyle w:val="af0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325E91">
        <w:rPr>
          <w:b/>
          <w:sz w:val="26"/>
          <w:szCs w:val="26"/>
        </w:rPr>
        <w:t>Гарантийные обязательства</w:t>
      </w:r>
    </w:p>
    <w:p w:rsidR="00995991" w:rsidRPr="00325E91" w:rsidRDefault="00995991" w:rsidP="006E3826">
      <w:pPr>
        <w:pStyle w:val="af0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995991" w:rsidRPr="00325E91" w:rsidRDefault="00995991" w:rsidP="006E3826">
      <w:pPr>
        <w:pStyle w:val="af0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325E91">
        <w:rPr>
          <w:bCs/>
          <w:iCs/>
          <w:sz w:val="26"/>
          <w:szCs w:val="26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995991" w:rsidRPr="00325E91" w:rsidRDefault="00995991" w:rsidP="006E3826">
      <w:pPr>
        <w:pStyle w:val="af0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325E91">
        <w:rPr>
          <w:b/>
          <w:sz w:val="26"/>
          <w:szCs w:val="26"/>
        </w:rPr>
        <w:t xml:space="preserve">Сроки выполнения работ </w:t>
      </w:r>
    </w:p>
    <w:p w:rsidR="00995991" w:rsidRPr="00325E91" w:rsidRDefault="00995991" w:rsidP="003873BD">
      <w:pPr>
        <w:pStyle w:val="af0"/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325E91">
        <w:rPr>
          <w:sz w:val="26"/>
          <w:szCs w:val="26"/>
        </w:rPr>
        <w:t>Сроки выполнения работ:</w:t>
      </w:r>
    </w:p>
    <w:p w:rsidR="00995991" w:rsidRPr="00325E91" w:rsidRDefault="003A734F" w:rsidP="003A734F">
      <w:pPr>
        <w:pStyle w:val="af0"/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bookmarkStart w:id="0" w:name="_GoBack"/>
      <w:bookmarkEnd w:id="0"/>
      <w:r w:rsidRPr="003A734F">
        <w:rPr>
          <w:sz w:val="26"/>
          <w:szCs w:val="26"/>
        </w:rPr>
        <w:t>сентябрь 2022г – октябрь 2022г</w:t>
      </w:r>
    </w:p>
    <w:p w:rsidR="00995991" w:rsidRPr="00325E91" w:rsidRDefault="00995991" w:rsidP="003873BD">
      <w:pPr>
        <w:pStyle w:val="af0"/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325E91">
        <w:rPr>
          <w:sz w:val="26"/>
          <w:szCs w:val="26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работ.</w:t>
      </w:r>
    </w:p>
    <w:p w:rsidR="00995991" w:rsidRPr="00325E91" w:rsidRDefault="00995991" w:rsidP="006E3826">
      <w:pPr>
        <w:pStyle w:val="af0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325E91"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 и строительству</w:t>
      </w:r>
    </w:p>
    <w:p w:rsidR="00995991" w:rsidRPr="00325E91" w:rsidRDefault="00995991" w:rsidP="003873BD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325E91">
        <w:rPr>
          <w:szCs w:val="26"/>
        </w:rPr>
        <w:t>Градостроительный кодекс РФ;</w:t>
      </w:r>
    </w:p>
    <w:p w:rsidR="00995991" w:rsidRPr="00325E91" w:rsidRDefault="00995991" w:rsidP="003873BD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325E91">
        <w:rPr>
          <w:szCs w:val="26"/>
        </w:rPr>
        <w:t>Земельный кодекс РФ;</w:t>
      </w:r>
    </w:p>
    <w:p w:rsidR="00995991" w:rsidRPr="00325E91" w:rsidRDefault="00995991" w:rsidP="003873BD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325E91">
        <w:rPr>
          <w:szCs w:val="26"/>
        </w:rPr>
        <w:t xml:space="preserve">Лесной кодекс РФ; </w:t>
      </w:r>
    </w:p>
    <w:p w:rsidR="00995991" w:rsidRPr="00325E91" w:rsidRDefault="00995991" w:rsidP="003873BD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325E91">
        <w:rPr>
          <w:szCs w:val="26"/>
        </w:rPr>
        <w:t>ПУЭ (действующее издание);</w:t>
      </w:r>
    </w:p>
    <w:p w:rsidR="00995991" w:rsidRPr="00325E91" w:rsidRDefault="00995991" w:rsidP="003873BD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325E91">
        <w:rPr>
          <w:szCs w:val="26"/>
        </w:rPr>
        <w:t>ПТЭ (действующее издание);</w:t>
      </w:r>
    </w:p>
    <w:p w:rsidR="00995991" w:rsidRPr="00325E91" w:rsidRDefault="00995991" w:rsidP="003873BD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325E91"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995991" w:rsidRPr="00325E91" w:rsidRDefault="00995991" w:rsidP="003873BD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325E91"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995991" w:rsidRPr="00325E91" w:rsidRDefault="00995991" w:rsidP="003873BD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325E91">
        <w:rPr>
          <w:szCs w:val="26"/>
        </w:rPr>
        <w:t>Постановление Правительства РФ от 24.02.2009 № 160 «О порядке установления 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995991" w:rsidRPr="00325E91" w:rsidRDefault="00995991" w:rsidP="003873BD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325E91"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995991" w:rsidRPr="00325E91" w:rsidRDefault="00995991" w:rsidP="003873BD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325E91">
        <w:rPr>
          <w:sz w:val="24"/>
          <w:szCs w:val="24"/>
        </w:rPr>
        <w:t>ГОСТ Р 21.1101-</w:t>
      </w:r>
      <w:r w:rsidRPr="00325E91">
        <w:rPr>
          <w:sz w:val="26"/>
          <w:szCs w:val="26"/>
        </w:rPr>
        <w:t>2013 «Система проектной документации для строительства (СПДС). Основные требования к проектной и рабочей документации»;</w:t>
      </w:r>
    </w:p>
    <w:p w:rsidR="00995991" w:rsidRPr="00325E91" w:rsidRDefault="00995991" w:rsidP="003873BD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325E91">
        <w:rPr>
          <w:szCs w:val="26"/>
        </w:rPr>
        <w:lastRenderedPageBreak/>
        <w:t>Положение ПАО «Россети» «О единой технической политике в электросетевом комплексе»;</w:t>
      </w:r>
    </w:p>
    <w:p w:rsidR="00995991" w:rsidRPr="00325E91" w:rsidRDefault="00995991" w:rsidP="003873BD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325E91">
        <w:rPr>
          <w:szCs w:val="26"/>
        </w:rPr>
        <w:t>Концепция цифровизации сетей на 2018-2030 гг. ПАО «Россети»;</w:t>
      </w:r>
    </w:p>
    <w:p w:rsidR="00995991" w:rsidRPr="00325E91" w:rsidRDefault="00995991" w:rsidP="003873BD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325E91">
        <w:rPr>
          <w:sz w:val="26"/>
          <w:szCs w:val="26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995991" w:rsidRPr="00325E91" w:rsidRDefault="00995991" w:rsidP="003873BD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325E91">
        <w:rPr>
          <w:szCs w:val="26"/>
        </w:rPr>
        <w:t>СТО 34.01-6.1-001-2016. «Программно-технические комплексы подстанций 6-10 (20) кВ. Общие технические требования»;</w:t>
      </w:r>
    </w:p>
    <w:p w:rsidR="00995991" w:rsidRPr="00325E91" w:rsidRDefault="00995991" w:rsidP="003873BD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325E91">
        <w:rPr>
          <w:szCs w:val="26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995991" w:rsidRPr="00325E91" w:rsidRDefault="00995991" w:rsidP="003873BD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325E91">
        <w:rPr>
          <w:szCs w:val="26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995991" w:rsidRPr="00325E91" w:rsidRDefault="00995991" w:rsidP="003873BD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325E91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995991" w:rsidRPr="00325E91" w:rsidRDefault="00995991" w:rsidP="003873BD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325E91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995991" w:rsidRPr="00325E91" w:rsidRDefault="00995991" w:rsidP="003873BD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325E91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995991" w:rsidRPr="00325E91" w:rsidRDefault="00995991" w:rsidP="003873BD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325E91"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требования»;</w:t>
      </w:r>
    </w:p>
    <w:p w:rsidR="00995991" w:rsidRPr="00325E91" w:rsidRDefault="00995991" w:rsidP="003873BD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325E91">
        <w:rPr>
          <w:szCs w:val="26"/>
        </w:rPr>
        <w:t>Технические требования к компонентам цифровой сети (утверждены распоряжением ПАО «Россети» от 25.05.2020 №121 р);</w:t>
      </w:r>
    </w:p>
    <w:p w:rsidR="00995991" w:rsidRPr="00325E91" w:rsidRDefault="00995991" w:rsidP="003873BD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color w:val="000000"/>
          <w:szCs w:val="26"/>
        </w:rPr>
      </w:pPr>
      <w:r w:rsidRPr="00325E91">
        <w:rPr>
          <w:szCs w:val="26"/>
        </w:rPr>
        <w:t>СТО 34.01-21-005-2019 «Цифровая электрическая сеть. Требования к</w:t>
      </w:r>
      <w:r w:rsidRPr="00325E91">
        <w:rPr>
          <w:bCs/>
          <w:szCs w:val="26"/>
        </w:rPr>
        <w:t xml:space="preserve"> проектированию цифровых распределительных электрических сетей 0,4-220 кВ»;</w:t>
      </w:r>
    </w:p>
    <w:p w:rsidR="00995991" w:rsidRPr="00325E91" w:rsidRDefault="00995991" w:rsidP="003873BD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325E91">
        <w:rPr>
          <w:color w:val="000000"/>
          <w:szCs w:val="26"/>
        </w:rPr>
        <w:t>Нормы отвода земель для электрических сетей напряжением 0,38-750 кВ,                  № 14278. Утверждены Минтопэнерго 20.05.1994 г.;</w:t>
      </w:r>
    </w:p>
    <w:p w:rsidR="00995991" w:rsidRPr="00325E91" w:rsidRDefault="00995991" w:rsidP="003873BD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325E91">
        <w:rPr>
          <w:bCs/>
          <w:sz w:val="26"/>
          <w:szCs w:val="26"/>
        </w:rPr>
        <w:t xml:space="preserve">  </w:t>
      </w:r>
      <w:r w:rsidRPr="00325E91">
        <w:rPr>
          <w:sz w:val="26"/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995991" w:rsidRPr="00325E91" w:rsidRDefault="00995991" w:rsidP="003873BD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325E91">
        <w:rPr>
          <w:sz w:val="26"/>
          <w:szCs w:val="26"/>
          <w:lang w:eastAsia="ru-RU"/>
        </w:rPr>
        <w:t>СТО 34.01-2.2-033-2017 «Линейное коммутационное оборудование 6-35 кВ – секционирующие пункты (реклоузеры). Том 1.2. Секционирующие пункты (реклоузеры)»</w:t>
      </w:r>
      <w:r w:rsidRPr="00325E91">
        <w:rPr>
          <w:sz w:val="26"/>
          <w:szCs w:val="26"/>
        </w:rPr>
        <w:t>;</w:t>
      </w:r>
    </w:p>
    <w:p w:rsidR="00995991" w:rsidRPr="00325E91" w:rsidRDefault="00995991" w:rsidP="003873BD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325E91">
        <w:rPr>
          <w:color w:val="000000"/>
          <w:szCs w:val="26"/>
        </w:rPr>
        <w:t>СТО 34.01-3.2-011-2017. Трансформаторы силовые распределите</w:t>
      </w:r>
      <w:r w:rsidR="00AF07DF" w:rsidRPr="00325E91">
        <w:rPr>
          <w:color w:val="000000"/>
          <w:szCs w:val="26"/>
        </w:rPr>
        <w:t>льные 6-10кВ мощностью 63-2500</w:t>
      </w:r>
      <w:r w:rsidRPr="00325E91">
        <w:rPr>
          <w:color w:val="000000"/>
          <w:szCs w:val="26"/>
        </w:rPr>
        <w:t>кВА. Требования к уровню потерь холостого хода и короткого замыкания;</w:t>
      </w:r>
    </w:p>
    <w:p w:rsidR="00995991" w:rsidRPr="00325E91" w:rsidRDefault="00995991" w:rsidP="003873BD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325E91">
        <w:rPr>
          <w:color w:val="000000"/>
          <w:szCs w:val="26"/>
        </w:rPr>
        <w:t>Руководство по изысканиям трасс и площадок для электросетевых объектов напряжением 0,4-20 кВ;</w:t>
      </w:r>
    </w:p>
    <w:p w:rsidR="00995991" w:rsidRPr="00325E91" w:rsidRDefault="00995991" w:rsidP="003873BD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325E91">
        <w:rPr>
          <w:color w:val="000000"/>
          <w:szCs w:val="26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кВ, </w:t>
      </w:r>
      <w:r w:rsidRPr="00325E91">
        <w:rPr>
          <w:sz w:val="25"/>
          <w:szCs w:val="25"/>
          <w:lang w:eastAsia="ru-RU"/>
        </w:rPr>
        <w:t>МИ БП 11/06-01/2020</w:t>
      </w:r>
      <w:r w:rsidRPr="00325E91">
        <w:rPr>
          <w:color w:val="000000"/>
          <w:szCs w:val="26"/>
        </w:rPr>
        <w:t>;</w:t>
      </w:r>
    </w:p>
    <w:p w:rsidR="00995991" w:rsidRPr="00325E91" w:rsidRDefault="00995991" w:rsidP="003873BD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325E91">
        <w:rPr>
          <w:color w:val="000000"/>
          <w:szCs w:val="26"/>
        </w:rPr>
        <w:t>Положение об управлении фирменным стилем ПАО «МРСК Центра» /                      ПАО «МРСК Центра и Приволжья»;</w:t>
      </w:r>
    </w:p>
    <w:p w:rsidR="00995991" w:rsidRPr="00325E91" w:rsidRDefault="00995991" w:rsidP="003873BD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325E91">
        <w:rPr>
          <w:szCs w:val="26"/>
        </w:rPr>
        <w:lastRenderedPageBreak/>
        <w:t>Методические указания по соблюдению фирменного стиля, обобщенным требованиям к стационарным знакам и плакатам, размещаемым на объектах электросетевого хозяйства ПАО «МРСК Центра» и ПАО «МРСК Центра и Приволжья», МИ БП 10.1/05-01/2020;</w:t>
      </w:r>
    </w:p>
    <w:p w:rsidR="00995991" w:rsidRPr="00325E91" w:rsidRDefault="00995991" w:rsidP="003873BD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325E91">
        <w:rPr>
          <w:szCs w:val="26"/>
        </w:rPr>
        <w:t>РД 153-34.0-20.527-98 «Руководящие указания по расчету токов короткого замыкания и выбору электрооборудования»;</w:t>
      </w:r>
    </w:p>
    <w:p w:rsidR="00995991" w:rsidRPr="00325E91" w:rsidRDefault="00995991" w:rsidP="003873BD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325E91">
        <w:rPr>
          <w:color w:val="000000"/>
          <w:szCs w:val="26"/>
        </w:rPr>
        <w:t>Инструкция 1.13-07 «Инструкция по оформлению приемо-сдаточной документации по электромонтажным работам»;</w:t>
      </w:r>
    </w:p>
    <w:p w:rsidR="00995991" w:rsidRPr="00325E91" w:rsidRDefault="00995991" w:rsidP="003873BD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325E91">
        <w:rPr>
          <w:color w:val="000000"/>
          <w:szCs w:val="26"/>
        </w:rPr>
        <w:t>Руководство «Требования к зданиям и сооружениям объектов электрических сетей  при выполнении работ по реконструкции и новому строительству ПАО «МРСК Центра» и ПАО «МРСК Центра и Приволжья»;</w:t>
      </w:r>
    </w:p>
    <w:p w:rsidR="00995991" w:rsidRPr="00325E91" w:rsidRDefault="00995991" w:rsidP="003873BD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325E91">
        <w:rPr>
          <w:color w:val="000000"/>
          <w:szCs w:val="26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 w:rsidRPr="00325E91">
        <w:rPr>
          <w:color w:val="000000"/>
          <w:szCs w:val="26"/>
        </w:rPr>
        <w:br/>
        <w:t>ПАО «МРСК Центра» и ПАО «МРСК Центра и Приволжья» РК БП 20/08-02/2019;</w:t>
      </w:r>
    </w:p>
    <w:p w:rsidR="00995991" w:rsidRPr="00325E91" w:rsidRDefault="00995991" w:rsidP="003873BD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325E91">
        <w:rPr>
          <w:color w:val="000000"/>
          <w:szCs w:val="26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«МРСК Центра» и ПАО «МРСК Центра и Приволжья» РК БП 20/08-02/2019;</w:t>
      </w:r>
    </w:p>
    <w:p w:rsidR="00995991" w:rsidRPr="00325E91" w:rsidRDefault="00995991" w:rsidP="003873BD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325E91">
        <w:rPr>
          <w:color w:val="000000"/>
          <w:szCs w:val="26"/>
        </w:rPr>
        <w:t>СП 48.13330.2019 "СНиП 12-01-2004 Организация строительства"</w:t>
      </w:r>
    </w:p>
    <w:p w:rsidR="00995991" w:rsidRPr="00325E91" w:rsidRDefault="00995991" w:rsidP="003873BD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325E91">
        <w:rPr>
          <w:color w:val="000000"/>
          <w:szCs w:val="26"/>
        </w:rPr>
        <w:t xml:space="preserve">СНиП 12-03-2001 «Безопасность труда в строительстве», часть 1 «Общие требования»; </w:t>
      </w:r>
    </w:p>
    <w:p w:rsidR="00995991" w:rsidRPr="00325E91" w:rsidRDefault="00995991" w:rsidP="003873BD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325E91">
        <w:rPr>
          <w:color w:val="000000"/>
          <w:szCs w:val="26"/>
        </w:rPr>
        <w:t>СНиП 12-04-2002 «Безопасность труда в строительстве», часть 2 «Строительное производство».</w:t>
      </w:r>
    </w:p>
    <w:p w:rsidR="00680836" w:rsidRDefault="00995991" w:rsidP="001D5993">
      <w:pPr>
        <w:pStyle w:val="Default"/>
        <w:ind w:firstLine="709"/>
        <w:jc w:val="both"/>
        <w:rPr>
          <w:sz w:val="26"/>
          <w:szCs w:val="26"/>
        </w:rPr>
      </w:pPr>
      <w:r w:rsidRPr="00325E91">
        <w:rPr>
          <w:sz w:val="26"/>
          <w:szCs w:val="26"/>
        </w:rPr>
        <w:t>Данный список НТД не является полным и окончательным. При проектировании и строительстве необходимо руководствоваться последними редакциями документов, действующих на момент разработки ПСД и выполнении СМР(ПНР), в т.</w:t>
      </w:r>
      <w:r w:rsidR="00AF07DF" w:rsidRPr="00325E91">
        <w:rPr>
          <w:sz w:val="26"/>
          <w:szCs w:val="26"/>
        </w:rPr>
        <w:t xml:space="preserve"> </w:t>
      </w:r>
      <w:r w:rsidRPr="00325E91">
        <w:rPr>
          <w:sz w:val="26"/>
          <w:szCs w:val="26"/>
        </w:rPr>
        <w:t xml:space="preserve">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«МРСК Центра» и </w:t>
      </w:r>
      <w:r w:rsidR="001D5993">
        <w:rPr>
          <w:sz w:val="26"/>
          <w:szCs w:val="26"/>
        </w:rPr>
        <w:t>ПАО «МРСК Центра и Приволжья»</w:t>
      </w:r>
    </w:p>
    <w:p w:rsidR="00F852D0" w:rsidRPr="00325E91" w:rsidRDefault="00F852D0" w:rsidP="006E3826">
      <w:pPr>
        <w:pStyle w:val="af0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325E91">
        <w:rPr>
          <w:b/>
          <w:sz w:val="26"/>
          <w:szCs w:val="26"/>
        </w:rPr>
        <w:t>Объемы работ:</w:t>
      </w:r>
    </w:p>
    <w:p w:rsidR="00F852D0" w:rsidRPr="00325E91" w:rsidRDefault="00F852D0" w:rsidP="003873BD">
      <w:pPr>
        <w:pStyle w:val="af0"/>
        <w:tabs>
          <w:tab w:val="left" w:pos="1276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325E91">
        <w:rPr>
          <w:sz w:val="26"/>
          <w:szCs w:val="26"/>
        </w:rPr>
        <w:t>Объемы работ определяются решением заказчика и проектными решениями.</w:t>
      </w:r>
    </w:p>
    <w:tbl>
      <w:tblPr>
        <w:tblW w:w="10349" w:type="dxa"/>
        <w:tblInd w:w="-1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544"/>
        <w:gridCol w:w="992"/>
        <w:gridCol w:w="1559"/>
        <w:gridCol w:w="1702"/>
        <w:gridCol w:w="1701"/>
      </w:tblGrid>
      <w:tr w:rsidR="007127A0" w:rsidRPr="00325E91" w:rsidTr="00AA0F6C">
        <w:trPr>
          <w:tblHeader/>
        </w:trPr>
        <w:tc>
          <w:tcPr>
            <w:tcW w:w="851" w:type="dxa"/>
            <w:shd w:val="clear" w:color="auto" w:fill="auto"/>
            <w:vAlign w:val="center"/>
            <w:hideMark/>
          </w:tcPr>
          <w:p w:rsidR="005153B6" w:rsidRPr="00325E91" w:rsidRDefault="005153B6" w:rsidP="005153B6">
            <w:pPr>
              <w:ind w:right="-72"/>
              <w:jc w:val="center"/>
              <w:rPr>
                <w:b/>
                <w:sz w:val="24"/>
                <w:szCs w:val="24"/>
              </w:rPr>
            </w:pPr>
            <w:r w:rsidRPr="00325E91">
              <w:rPr>
                <w:b/>
                <w:sz w:val="24"/>
                <w:szCs w:val="24"/>
              </w:rPr>
              <w:t>№</w:t>
            </w:r>
          </w:p>
          <w:p w:rsidR="005153B6" w:rsidRPr="00325E91" w:rsidRDefault="005153B6" w:rsidP="005153B6">
            <w:pPr>
              <w:ind w:right="-72"/>
              <w:jc w:val="center"/>
              <w:rPr>
                <w:b/>
                <w:sz w:val="24"/>
                <w:szCs w:val="24"/>
              </w:rPr>
            </w:pPr>
            <w:r w:rsidRPr="00325E91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5153B6" w:rsidRPr="00325E91" w:rsidRDefault="005153B6" w:rsidP="005153B6">
            <w:pPr>
              <w:ind w:left="42"/>
              <w:jc w:val="center"/>
              <w:rPr>
                <w:b/>
                <w:sz w:val="24"/>
                <w:szCs w:val="24"/>
              </w:rPr>
            </w:pPr>
            <w:r w:rsidRPr="00325E91">
              <w:rPr>
                <w:b/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153B6" w:rsidRPr="00325E91" w:rsidRDefault="005153B6" w:rsidP="00D0133D">
            <w:pPr>
              <w:jc w:val="center"/>
              <w:rPr>
                <w:b/>
                <w:sz w:val="24"/>
                <w:szCs w:val="24"/>
              </w:rPr>
            </w:pPr>
            <w:r w:rsidRPr="00325E91">
              <w:rPr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153B6" w:rsidRPr="00325E91" w:rsidRDefault="005153B6" w:rsidP="00D0133D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325E91">
              <w:rPr>
                <w:b/>
                <w:sz w:val="24"/>
                <w:szCs w:val="24"/>
              </w:rPr>
              <w:t>Количество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5153B6" w:rsidRPr="00325E91" w:rsidRDefault="005153B6" w:rsidP="00D0133D">
            <w:pPr>
              <w:ind w:left="-100" w:right="-108"/>
              <w:jc w:val="center"/>
              <w:rPr>
                <w:b/>
                <w:sz w:val="24"/>
                <w:szCs w:val="24"/>
              </w:rPr>
            </w:pPr>
            <w:r w:rsidRPr="00325E91">
              <w:rPr>
                <w:b/>
                <w:sz w:val="24"/>
                <w:szCs w:val="24"/>
              </w:rPr>
              <w:t>Примечание</w:t>
            </w:r>
          </w:p>
        </w:tc>
        <w:tc>
          <w:tcPr>
            <w:tcW w:w="1701" w:type="dxa"/>
            <w:shd w:val="clear" w:color="auto" w:fill="auto"/>
          </w:tcPr>
          <w:p w:rsidR="005153B6" w:rsidRPr="00325E91" w:rsidRDefault="005153B6" w:rsidP="005153B6">
            <w:pPr>
              <w:ind w:left="155"/>
              <w:jc w:val="center"/>
              <w:rPr>
                <w:b/>
                <w:sz w:val="24"/>
                <w:szCs w:val="24"/>
              </w:rPr>
            </w:pPr>
            <w:r w:rsidRPr="00325E91">
              <w:rPr>
                <w:b/>
                <w:sz w:val="24"/>
                <w:szCs w:val="24"/>
              </w:rPr>
              <w:t>Условия, усложняющие производство работ</w:t>
            </w:r>
          </w:p>
        </w:tc>
      </w:tr>
      <w:tr w:rsidR="007127A0" w:rsidRPr="00325E91" w:rsidTr="00AA0F6C">
        <w:trPr>
          <w:trHeight w:val="153"/>
          <w:tblHeader/>
        </w:trPr>
        <w:tc>
          <w:tcPr>
            <w:tcW w:w="851" w:type="dxa"/>
            <w:shd w:val="clear" w:color="auto" w:fill="auto"/>
            <w:hideMark/>
          </w:tcPr>
          <w:p w:rsidR="005153B6" w:rsidRPr="00325E91" w:rsidRDefault="005153B6" w:rsidP="00AF5158">
            <w:pPr>
              <w:ind w:left="155" w:right="-202"/>
              <w:rPr>
                <w:b/>
                <w:sz w:val="24"/>
                <w:szCs w:val="24"/>
              </w:rPr>
            </w:pPr>
            <w:r w:rsidRPr="00325E9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  <w:hideMark/>
          </w:tcPr>
          <w:p w:rsidR="005153B6" w:rsidRPr="00325E91" w:rsidRDefault="005153B6" w:rsidP="00AF5158">
            <w:pPr>
              <w:ind w:left="155"/>
              <w:jc w:val="center"/>
              <w:rPr>
                <w:b/>
                <w:bCs/>
                <w:i/>
                <w:sz w:val="24"/>
              </w:rPr>
            </w:pPr>
            <w:r w:rsidRPr="00325E9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hideMark/>
          </w:tcPr>
          <w:p w:rsidR="005153B6" w:rsidRPr="00325E91" w:rsidRDefault="005153B6" w:rsidP="00AF5158">
            <w:pPr>
              <w:ind w:left="155"/>
              <w:jc w:val="center"/>
              <w:rPr>
                <w:b/>
                <w:sz w:val="24"/>
                <w:szCs w:val="24"/>
              </w:rPr>
            </w:pPr>
            <w:r w:rsidRPr="00325E9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hideMark/>
          </w:tcPr>
          <w:p w:rsidR="005153B6" w:rsidRPr="00325E91" w:rsidRDefault="005153B6" w:rsidP="00AF5158">
            <w:pPr>
              <w:ind w:left="155"/>
              <w:jc w:val="center"/>
              <w:rPr>
                <w:b/>
                <w:sz w:val="24"/>
                <w:szCs w:val="24"/>
              </w:rPr>
            </w:pPr>
            <w:r w:rsidRPr="00325E9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02" w:type="dxa"/>
            <w:shd w:val="clear" w:color="auto" w:fill="auto"/>
            <w:hideMark/>
          </w:tcPr>
          <w:p w:rsidR="005153B6" w:rsidRPr="00325E91" w:rsidRDefault="005153B6" w:rsidP="00AF5158">
            <w:pPr>
              <w:ind w:left="155"/>
              <w:jc w:val="center"/>
              <w:rPr>
                <w:b/>
                <w:sz w:val="24"/>
                <w:szCs w:val="24"/>
              </w:rPr>
            </w:pPr>
            <w:r w:rsidRPr="00325E9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5153B6" w:rsidRPr="00325E91" w:rsidRDefault="005153B6" w:rsidP="00AF5158">
            <w:pPr>
              <w:ind w:left="155"/>
              <w:jc w:val="center"/>
              <w:rPr>
                <w:b/>
                <w:sz w:val="24"/>
                <w:szCs w:val="24"/>
              </w:rPr>
            </w:pPr>
            <w:r w:rsidRPr="00325E91">
              <w:rPr>
                <w:b/>
                <w:sz w:val="24"/>
                <w:szCs w:val="24"/>
              </w:rPr>
              <w:t>6</w:t>
            </w:r>
          </w:p>
        </w:tc>
      </w:tr>
      <w:tr w:rsidR="00BC2749" w:rsidRPr="00325E91" w:rsidTr="00F048C5">
        <w:trPr>
          <w:trHeight w:val="71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2749" w:rsidRPr="00325E91" w:rsidRDefault="00716F39" w:rsidP="005153B6">
            <w:pPr>
              <w:tabs>
                <w:tab w:val="left" w:pos="419"/>
              </w:tabs>
              <w:ind w:left="155" w:right="-72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  <w:r w:rsidR="00CA67D6" w:rsidRPr="00325E91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94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A3D9B" w:rsidRPr="000B5EAF" w:rsidRDefault="00700770" w:rsidP="00F048C5">
            <w:pPr>
              <w:pStyle w:val="af0"/>
              <w:suppressAutoHyphens w:val="0"/>
              <w:ind w:left="325" w:hanging="425"/>
              <w:rPr>
                <w:b/>
                <w:i/>
                <w:sz w:val="24"/>
                <w:szCs w:val="24"/>
              </w:rPr>
            </w:pPr>
            <w:r w:rsidRPr="00700770">
              <w:rPr>
                <w:b/>
                <w:i/>
                <w:sz w:val="24"/>
                <w:szCs w:val="24"/>
              </w:rPr>
              <w:t>ПТП 2021/77524</w:t>
            </w:r>
            <w:r w:rsidR="00BC2749" w:rsidRPr="00325E91">
              <w:rPr>
                <w:b/>
                <w:i/>
                <w:sz w:val="24"/>
                <w:szCs w:val="24"/>
              </w:rPr>
              <w:t>,</w:t>
            </w:r>
          </w:p>
          <w:p w:rsidR="009A3D9B" w:rsidRPr="009A3D9B" w:rsidRDefault="009A3D9B" w:rsidP="009A3D9B">
            <w:pPr>
              <w:jc w:val="center"/>
              <w:rPr>
                <w:b/>
                <w:i/>
                <w:sz w:val="24"/>
                <w:szCs w:val="24"/>
              </w:rPr>
            </w:pPr>
            <w:r w:rsidRPr="009A3D9B">
              <w:rPr>
                <w:b/>
                <w:i/>
                <w:sz w:val="24"/>
                <w:szCs w:val="24"/>
              </w:rPr>
              <w:t>Строительство двух ВЛ-6кВ от 1 СШ и 2 СШ ПС 35/6кВ Саваслейка (7.95 км.) с</w:t>
            </w:r>
            <w:r>
              <w:rPr>
                <w:b/>
                <w:i/>
                <w:sz w:val="24"/>
                <w:szCs w:val="24"/>
              </w:rPr>
              <w:t xml:space="preserve"> установкой ЛР (2 шт)</w:t>
            </w:r>
          </w:p>
          <w:p w:rsidR="00BC2749" w:rsidRPr="00F048C5" w:rsidRDefault="00BC2749" w:rsidP="00F048C5">
            <w:pPr>
              <w:pStyle w:val="af0"/>
              <w:suppressAutoHyphens w:val="0"/>
              <w:ind w:left="325" w:hanging="425"/>
              <w:rPr>
                <w:b/>
                <w:i/>
                <w:sz w:val="24"/>
                <w:szCs w:val="24"/>
              </w:rPr>
            </w:pPr>
          </w:p>
        </w:tc>
      </w:tr>
      <w:tr w:rsidR="00F668AC" w:rsidRPr="00325E91" w:rsidTr="00AA0F6C">
        <w:trPr>
          <w:trHeight w:val="40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68AC" w:rsidRPr="00325E91" w:rsidRDefault="00F668AC" w:rsidP="00F668AC">
            <w:pPr>
              <w:tabs>
                <w:tab w:val="left" w:pos="419"/>
              </w:tabs>
              <w:ind w:left="155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A1215" w:rsidRDefault="00700770" w:rsidP="002C6EDF">
            <w:pPr>
              <w:ind w:left="15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Строительство </w:t>
            </w:r>
            <w:r w:rsidR="002A122E">
              <w:rPr>
                <w:i/>
                <w:sz w:val="24"/>
                <w:szCs w:val="24"/>
              </w:rPr>
              <w:t>ВЛ</w:t>
            </w:r>
            <w:r>
              <w:rPr>
                <w:i/>
                <w:sz w:val="24"/>
                <w:szCs w:val="24"/>
              </w:rPr>
              <w:t xml:space="preserve"> 6кВ от </w:t>
            </w:r>
            <w:r w:rsidR="005A1215">
              <w:rPr>
                <w:i/>
                <w:sz w:val="24"/>
                <w:szCs w:val="24"/>
              </w:rPr>
              <w:t xml:space="preserve">резервной ячейки на </w:t>
            </w:r>
            <w:r w:rsidR="005A1215">
              <w:rPr>
                <w:i/>
                <w:sz w:val="24"/>
                <w:szCs w:val="24"/>
                <w:lang w:val="en-US"/>
              </w:rPr>
              <w:t>I</w:t>
            </w:r>
            <w:r w:rsidR="005A1215" w:rsidRPr="005A1215">
              <w:rPr>
                <w:i/>
                <w:sz w:val="24"/>
                <w:szCs w:val="24"/>
              </w:rPr>
              <w:t xml:space="preserve"> </w:t>
            </w:r>
            <w:r w:rsidR="005A1215">
              <w:rPr>
                <w:i/>
                <w:sz w:val="24"/>
                <w:szCs w:val="24"/>
              </w:rPr>
              <w:t>СШ</w:t>
            </w:r>
          </w:p>
          <w:p w:rsidR="00F668AC" w:rsidRDefault="00700770" w:rsidP="002C6EDF">
            <w:pPr>
              <w:ind w:left="15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РУ 6 кВ </w:t>
            </w:r>
            <w:r w:rsidR="00F668AC">
              <w:rPr>
                <w:i/>
                <w:sz w:val="24"/>
                <w:szCs w:val="24"/>
              </w:rPr>
              <w:t xml:space="preserve">ПС </w:t>
            </w:r>
            <w:r>
              <w:rPr>
                <w:i/>
                <w:sz w:val="24"/>
                <w:szCs w:val="24"/>
              </w:rPr>
              <w:t>Саваслейка</w:t>
            </w:r>
          </w:p>
          <w:p w:rsidR="00700770" w:rsidRPr="00325E91" w:rsidRDefault="00700770" w:rsidP="002C6EDF">
            <w:pPr>
              <w:ind w:left="155"/>
              <w:rPr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68AC" w:rsidRPr="00325E91" w:rsidRDefault="00F668AC" w:rsidP="00F668AC">
            <w:pPr>
              <w:ind w:left="155"/>
              <w:jc w:val="center"/>
              <w:rPr>
                <w:i/>
                <w:sz w:val="24"/>
                <w:szCs w:val="24"/>
              </w:rPr>
            </w:pPr>
            <w:r w:rsidRPr="00325E91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68AC" w:rsidRPr="00325E91" w:rsidRDefault="00E31873" w:rsidP="00F668AC">
            <w:pPr>
              <w:ind w:left="155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4,3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68AC" w:rsidRPr="00325E91" w:rsidRDefault="00F668AC" w:rsidP="00F668AC">
            <w:pPr>
              <w:ind w:left="26"/>
              <w:jc w:val="center"/>
              <w:rPr>
                <w:i/>
                <w:sz w:val="24"/>
                <w:szCs w:val="24"/>
              </w:rPr>
            </w:pPr>
            <w:r w:rsidRPr="00325E91">
              <w:rPr>
                <w:i/>
                <w:sz w:val="24"/>
                <w:szCs w:val="24"/>
              </w:rPr>
              <w:t>Уточнить проектом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68AC" w:rsidRPr="00325E91" w:rsidRDefault="00F668AC" w:rsidP="00F668AC">
            <w:pPr>
              <w:widowControl w:val="0"/>
              <w:tabs>
                <w:tab w:val="left" w:pos="720"/>
              </w:tabs>
              <w:ind w:left="155" w:right="-47"/>
              <w:jc w:val="center"/>
              <w:rPr>
                <w:i/>
                <w:sz w:val="24"/>
                <w:szCs w:val="24"/>
              </w:rPr>
            </w:pPr>
          </w:p>
        </w:tc>
      </w:tr>
      <w:tr w:rsidR="00F668AC" w:rsidRPr="00325E91" w:rsidTr="00AA0F6C">
        <w:trPr>
          <w:trHeight w:val="40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68AC" w:rsidRPr="00325E91" w:rsidRDefault="00F668AC" w:rsidP="00F668AC">
            <w:pPr>
              <w:tabs>
                <w:tab w:val="left" w:pos="419"/>
              </w:tabs>
              <w:ind w:left="155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3C6B" w:rsidRDefault="00EF5F50" w:rsidP="002C6EDF">
            <w:pPr>
              <w:ind w:left="15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Строительство ВЛ 6кВ от оп.№37 ЛЭП-610</w:t>
            </w:r>
            <w:r w:rsidR="00DF3C6B">
              <w:rPr>
                <w:i/>
                <w:sz w:val="24"/>
                <w:szCs w:val="24"/>
              </w:rPr>
              <w:t xml:space="preserve"> </w:t>
            </w:r>
            <w:r w:rsidR="00DF3C6B">
              <w:rPr>
                <w:i/>
                <w:sz w:val="24"/>
                <w:szCs w:val="24"/>
                <w:lang w:val="en-US"/>
              </w:rPr>
              <w:t>II</w:t>
            </w:r>
            <w:r w:rsidR="00DF3C6B" w:rsidRPr="00DF3C6B">
              <w:rPr>
                <w:i/>
                <w:sz w:val="24"/>
                <w:szCs w:val="24"/>
              </w:rPr>
              <w:t xml:space="preserve"> </w:t>
            </w:r>
            <w:r w:rsidR="00DF3C6B">
              <w:rPr>
                <w:i/>
                <w:sz w:val="24"/>
                <w:szCs w:val="24"/>
              </w:rPr>
              <w:t>СШ</w:t>
            </w:r>
          </w:p>
          <w:p w:rsidR="00EF5F50" w:rsidRDefault="00DF3C6B" w:rsidP="002C6EDF">
            <w:pPr>
              <w:ind w:left="15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РУ 6 кВ </w:t>
            </w:r>
            <w:r w:rsidR="00EF5F50">
              <w:rPr>
                <w:i/>
                <w:sz w:val="24"/>
                <w:szCs w:val="24"/>
              </w:rPr>
              <w:t>ПС Саваслейка</w:t>
            </w:r>
          </w:p>
          <w:p w:rsidR="00F668AC" w:rsidRPr="00325E91" w:rsidRDefault="00F668AC" w:rsidP="002C6EDF">
            <w:pPr>
              <w:ind w:left="155"/>
              <w:rPr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68AC" w:rsidRPr="00325E91" w:rsidRDefault="00F668AC" w:rsidP="00F668AC">
            <w:pPr>
              <w:ind w:left="155"/>
              <w:jc w:val="center"/>
              <w:rPr>
                <w:i/>
                <w:sz w:val="24"/>
                <w:szCs w:val="24"/>
              </w:rPr>
            </w:pPr>
            <w:r w:rsidRPr="00325E91">
              <w:rPr>
                <w:i/>
                <w:sz w:val="24"/>
                <w:szCs w:val="24"/>
              </w:rPr>
              <w:lastRenderedPageBreak/>
              <w:t>км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68AC" w:rsidRPr="00325E91" w:rsidRDefault="00553405" w:rsidP="00F668AC">
            <w:pPr>
              <w:ind w:left="155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3,65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68AC" w:rsidRPr="00325E91" w:rsidRDefault="00F668AC" w:rsidP="00F668AC">
            <w:pPr>
              <w:ind w:left="26"/>
              <w:jc w:val="center"/>
              <w:rPr>
                <w:i/>
                <w:sz w:val="24"/>
                <w:szCs w:val="24"/>
              </w:rPr>
            </w:pPr>
            <w:r w:rsidRPr="00325E91">
              <w:rPr>
                <w:i/>
                <w:sz w:val="24"/>
                <w:szCs w:val="24"/>
              </w:rPr>
              <w:t>Уточнить проектом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68AC" w:rsidRPr="00325E91" w:rsidRDefault="00F668AC" w:rsidP="00F668AC">
            <w:pPr>
              <w:widowControl w:val="0"/>
              <w:tabs>
                <w:tab w:val="left" w:pos="720"/>
              </w:tabs>
              <w:ind w:left="155" w:right="-47"/>
              <w:jc w:val="center"/>
              <w:rPr>
                <w:i/>
                <w:sz w:val="24"/>
                <w:szCs w:val="24"/>
              </w:rPr>
            </w:pPr>
          </w:p>
        </w:tc>
      </w:tr>
      <w:tr w:rsidR="00F668AC" w:rsidRPr="00325E91" w:rsidTr="00AA0F6C">
        <w:trPr>
          <w:trHeight w:val="40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68AC" w:rsidRPr="00325E91" w:rsidRDefault="00F668AC" w:rsidP="00F668AC">
            <w:pPr>
              <w:tabs>
                <w:tab w:val="left" w:pos="419"/>
              </w:tabs>
              <w:ind w:left="155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668AC" w:rsidRPr="00325E91" w:rsidRDefault="00F668AC" w:rsidP="002C6EDF">
            <w:pPr>
              <w:ind w:left="155"/>
              <w:rPr>
                <w:i/>
                <w:sz w:val="24"/>
                <w:szCs w:val="24"/>
              </w:rPr>
            </w:pPr>
            <w:r w:rsidRPr="00325E91">
              <w:rPr>
                <w:i/>
                <w:sz w:val="24"/>
                <w:szCs w:val="24"/>
              </w:rPr>
              <w:t xml:space="preserve">Установка </w:t>
            </w:r>
            <w:r w:rsidR="00FB2CEC">
              <w:rPr>
                <w:i/>
                <w:sz w:val="24"/>
                <w:szCs w:val="24"/>
              </w:rPr>
              <w:t>линейного разъедининтеля</w:t>
            </w:r>
          </w:p>
          <w:p w:rsidR="00F668AC" w:rsidRPr="00325E91" w:rsidRDefault="00F668AC" w:rsidP="002C6EDF">
            <w:pPr>
              <w:ind w:left="155"/>
              <w:rPr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68AC" w:rsidRPr="00325E91" w:rsidRDefault="00F668AC" w:rsidP="00F668AC">
            <w:pPr>
              <w:ind w:left="155"/>
              <w:jc w:val="center"/>
              <w:rPr>
                <w:i/>
                <w:sz w:val="24"/>
                <w:szCs w:val="24"/>
              </w:rPr>
            </w:pPr>
            <w:r w:rsidRPr="00325E91">
              <w:rPr>
                <w:i/>
                <w:sz w:val="24"/>
                <w:szCs w:val="24"/>
              </w:rPr>
              <w:t>комп.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68AC" w:rsidRPr="00325E91" w:rsidRDefault="0060669F" w:rsidP="00F668AC">
            <w:pPr>
              <w:ind w:left="155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68AC" w:rsidRPr="00325E91" w:rsidRDefault="00F668AC" w:rsidP="00F668AC">
            <w:pPr>
              <w:ind w:left="155"/>
              <w:jc w:val="center"/>
              <w:rPr>
                <w:i/>
                <w:sz w:val="24"/>
                <w:szCs w:val="24"/>
              </w:rPr>
            </w:pPr>
            <w:r w:rsidRPr="00325E91">
              <w:rPr>
                <w:i/>
                <w:sz w:val="24"/>
                <w:szCs w:val="24"/>
              </w:rPr>
              <w:t>Уточнить проектом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68AC" w:rsidRPr="00325E91" w:rsidRDefault="00F668AC" w:rsidP="00F668AC">
            <w:pPr>
              <w:widowControl w:val="0"/>
              <w:tabs>
                <w:tab w:val="left" w:pos="720"/>
              </w:tabs>
              <w:ind w:left="155" w:right="-47"/>
              <w:jc w:val="center"/>
              <w:rPr>
                <w:i/>
                <w:sz w:val="24"/>
                <w:szCs w:val="24"/>
              </w:rPr>
            </w:pPr>
          </w:p>
        </w:tc>
      </w:tr>
      <w:tr w:rsidR="00F668AC" w:rsidRPr="00325E91" w:rsidTr="00AA0F6C">
        <w:trPr>
          <w:trHeight w:val="40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68AC" w:rsidRPr="00325E91" w:rsidRDefault="00F668AC" w:rsidP="00F668AC">
            <w:pPr>
              <w:tabs>
                <w:tab w:val="left" w:pos="419"/>
              </w:tabs>
              <w:ind w:left="155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668AC" w:rsidRPr="00325E91" w:rsidRDefault="00F668AC" w:rsidP="002C6EDF">
            <w:pPr>
              <w:ind w:left="155"/>
              <w:rPr>
                <w:i/>
                <w:sz w:val="24"/>
                <w:szCs w:val="24"/>
              </w:rPr>
            </w:pPr>
            <w:r w:rsidRPr="00325E91">
              <w:rPr>
                <w:i/>
                <w:sz w:val="24"/>
                <w:szCs w:val="24"/>
              </w:rPr>
              <w:t>На вновь построенной ВЛ-6кВ выполнить устройства для наложения защитного заземления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68AC" w:rsidRPr="00325E91" w:rsidRDefault="00F668AC" w:rsidP="00F668AC">
            <w:pPr>
              <w:ind w:left="155"/>
              <w:rPr>
                <w:i/>
                <w:sz w:val="24"/>
                <w:szCs w:val="24"/>
              </w:rPr>
            </w:pPr>
            <w:r w:rsidRPr="00325E91">
              <w:rPr>
                <w:i/>
                <w:sz w:val="24"/>
                <w:szCs w:val="24"/>
              </w:rPr>
              <w:t>шт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68AC" w:rsidRPr="00F668AC" w:rsidRDefault="00F668AC" w:rsidP="00F668AC">
            <w:pPr>
              <w:ind w:left="155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68AC" w:rsidRPr="00325E91" w:rsidRDefault="00F668AC" w:rsidP="00674B7B">
            <w:pPr>
              <w:jc w:val="center"/>
              <w:rPr>
                <w:i/>
                <w:sz w:val="24"/>
                <w:szCs w:val="24"/>
              </w:rPr>
            </w:pPr>
            <w:r w:rsidRPr="00325E91">
              <w:rPr>
                <w:i/>
                <w:sz w:val="24"/>
                <w:szCs w:val="24"/>
              </w:rPr>
              <w:t>Уточнить проектом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68AC" w:rsidRPr="00325E91" w:rsidRDefault="00F668AC" w:rsidP="00F668AC">
            <w:pPr>
              <w:widowControl w:val="0"/>
              <w:tabs>
                <w:tab w:val="left" w:pos="720"/>
              </w:tabs>
              <w:ind w:left="155" w:right="-47"/>
              <w:jc w:val="center"/>
              <w:rPr>
                <w:i/>
                <w:sz w:val="24"/>
                <w:szCs w:val="24"/>
              </w:rPr>
            </w:pPr>
          </w:p>
        </w:tc>
      </w:tr>
      <w:tr w:rsidR="00F12F5B" w:rsidRPr="00325E91" w:rsidTr="00AA0F6C">
        <w:trPr>
          <w:trHeight w:val="40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2F5B" w:rsidRPr="00325E91" w:rsidRDefault="00F12F5B" w:rsidP="00F12F5B">
            <w:pPr>
              <w:tabs>
                <w:tab w:val="left" w:pos="419"/>
              </w:tabs>
              <w:ind w:left="155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2F5B" w:rsidRPr="00325E91" w:rsidRDefault="00F12F5B" w:rsidP="002C6EDF">
            <w:pPr>
              <w:ind w:left="155"/>
              <w:rPr>
                <w:i/>
                <w:sz w:val="24"/>
                <w:szCs w:val="24"/>
              </w:rPr>
            </w:pPr>
            <w:r w:rsidRPr="00325E91">
              <w:rPr>
                <w:i/>
                <w:sz w:val="24"/>
                <w:szCs w:val="24"/>
              </w:rPr>
              <w:t>Установка информационных знаков на опорах, вновь построенных ЛЭП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2F5B" w:rsidRPr="00325E91" w:rsidRDefault="00F12F5B" w:rsidP="00F12F5B">
            <w:pPr>
              <w:ind w:left="155"/>
              <w:rPr>
                <w:i/>
                <w:sz w:val="24"/>
                <w:szCs w:val="24"/>
              </w:rPr>
            </w:pPr>
            <w:r w:rsidRPr="00325E91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2F5B" w:rsidRPr="00325E91" w:rsidRDefault="00F12F5B" w:rsidP="00F12F5B">
            <w:pPr>
              <w:ind w:left="155"/>
              <w:rPr>
                <w:i/>
                <w:sz w:val="24"/>
                <w:szCs w:val="24"/>
              </w:rPr>
            </w:pPr>
            <w:r w:rsidRPr="00325E91">
              <w:rPr>
                <w:i/>
                <w:sz w:val="24"/>
                <w:szCs w:val="24"/>
              </w:rPr>
              <w:t>Уточнить проектом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2F5B" w:rsidRPr="00325E91" w:rsidRDefault="00A77C8E" w:rsidP="00F12F5B">
            <w:pPr>
              <w:ind w:left="155"/>
              <w:jc w:val="center"/>
              <w:rPr>
                <w:i/>
                <w:sz w:val="24"/>
                <w:szCs w:val="24"/>
              </w:rPr>
            </w:pPr>
            <w:r w:rsidRPr="00325E91">
              <w:rPr>
                <w:i/>
                <w:sz w:val="24"/>
                <w:szCs w:val="24"/>
              </w:rPr>
              <w:t>Уточнить проектом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2F5B" w:rsidRPr="00325E91" w:rsidRDefault="00F12F5B" w:rsidP="00F12F5B">
            <w:pPr>
              <w:widowControl w:val="0"/>
              <w:tabs>
                <w:tab w:val="left" w:pos="720"/>
              </w:tabs>
              <w:ind w:left="155" w:right="-47"/>
              <w:jc w:val="center"/>
              <w:rPr>
                <w:i/>
                <w:sz w:val="24"/>
                <w:szCs w:val="24"/>
              </w:rPr>
            </w:pPr>
          </w:p>
        </w:tc>
      </w:tr>
      <w:tr w:rsidR="00B07D1A" w:rsidRPr="00325E91" w:rsidTr="00781EC4">
        <w:trPr>
          <w:trHeight w:val="6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7D1A" w:rsidRPr="00325E91" w:rsidRDefault="00000A18" w:rsidP="00F12F5B">
            <w:pPr>
              <w:tabs>
                <w:tab w:val="left" w:pos="419"/>
              </w:tabs>
              <w:ind w:left="155" w:right="-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D28CE">
              <w:rPr>
                <w:sz w:val="24"/>
                <w:szCs w:val="24"/>
              </w:rPr>
              <w:t>.</w:t>
            </w:r>
          </w:p>
        </w:tc>
        <w:tc>
          <w:tcPr>
            <w:tcW w:w="94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07D1A" w:rsidRPr="00F048C5" w:rsidRDefault="007D1A61" w:rsidP="002C6EDF">
            <w:pPr>
              <w:jc w:val="center"/>
              <w:rPr>
                <w:b/>
                <w:i/>
                <w:sz w:val="24"/>
                <w:szCs w:val="24"/>
              </w:rPr>
            </w:pPr>
            <w:r w:rsidRPr="007D1A61">
              <w:rPr>
                <w:b/>
                <w:i/>
                <w:sz w:val="24"/>
                <w:szCs w:val="24"/>
              </w:rPr>
              <w:t>ПТП 2022/00210</w:t>
            </w:r>
            <w:r w:rsidR="00B07D1A" w:rsidRPr="00325E91">
              <w:rPr>
                <w:b/>
                <w:i/>
                <w:sz w:val="24"/>
                <w:szCs w:val="24"/>
              </w:rPr>
              <w:t xml:space="preserve">, </w:t>
            </w:r>
            <w:r w:rsidRPr="007D1A61">
              <w:rPr>
                <w:b/>
                <w:i/>
                <w:sz w:val="24"/>
                <w:szCs w:val="24"/>
              </w:rPr>
              <w:t xml:space="preserve">Строительство двух КЛ-6кВ от 1 СШ и 2 СШ </w:t>
            </w:r>
            <w:r w:rsidR="00674B7B">
              <w:rPr>
                <w:b/>
                <w:i/>
                <w:sz w:val="24"/>
                <w:szCs w:val="24"/>
              </w:rPr>
              <w:t xml:space="preserve">                                 </w:t>
            </w:r>
            <w:r w:rsidRPr="007D1A61">
              <w:rPr>
                <w:b/>
                <w:i/>
                <w:sz w:val="24"/>
                <w:szCs w:val="24"/>
              </w:rPr>
              <w:t>ПС 35/6кВ Саваслейка (0.17 км.).</w:t>
            </w:r>
          </w:p>
        </w:tc>
      </w:tr>
      <w:tr w:rsidR="00674B7B" w:rsidRPr="00325E91" w:rsidTr="00AA0F6C">
        <w:trPr>
          <w:trHeight w:val="9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4B7B" w:rsidRPr="00325E91" w:rsidRDefault="00674B7B" w:rsidP="00674B7B">
            <w:pPr>
              <w:tabs>
                <w:tab w:val="left" w:pos="419"/>
              </w:tabs>
              <w:ind w:left="155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4B7B" w:rsidRPr="00765112" w:rsidRDefault="00674B7B" w:rsidP="00F619EF">
            <w:pPr>
              <w:ind w:left="184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Строительство КЛ-6кВ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4B7B" w:rsidRPr="00765112" w:rsidRDefault="00674B7B" w:rsidP="00674B7B">
            <w:pPr>
              <w:spacing w:line="276" w:lineRule="auto"/>
              <w:jc w:val="center"/>
              <w:rPr>
                <w:i/>
                <w:sz w:val="24"/>
                <w:szCs w:val="24"/>
              </w:rPr>
            </w:pPr>
            <w:r w:rsidRPr="00765112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4B7B" w:rsidRPr="00765112" w:rsidRDefault="00E855C8" w:rsidP="00E855C8">
            <w:pPr>
              <w:spacing w:line="276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0,17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31EAC" w:rsidRDefault="00E855C8" w:rsidP="00674B7B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 т.ч </w:t>
            </w:r>
          </w:p>
          <w:p w:rsidR="00A31EAC" w:rsidRDefault="00A31EAC" w:rsidP="00674B7B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-0,11 в траншее</w:t>
            </w:r>
          </w:p>
          <w:p w:rsidR="00674B7B" w:rsidRPr="00765112" w:rsidRDefault="00A31EAC" w:rsidP="00674B7B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 w:rsidR="00E855C8">
              <w:rPr>
                <w:i/>
                <w:sz w:val="24"/>
                <w:szCs w:val="24"/>
              </w:rPr>
              <w:t>0,06 методом ГНБ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4B7B" w:rsidRPr="00765112" w:rsidRDefault="00674B7B" w:rsidP="00674B7B">
            <w:pPr>
              <w:rPr>
                <w:i/>
                <w:sz w:val="24"/>
                <w:szCs w:val="24"/>
              </w:rPr>
            </w:pPr>
          </w:p>
        </w:tc>
      </w:tr>
      <w:tr w:rsidR="00F048C5" w:rsidRPr="00325E91" w:rsidTr="00F048C5">
        <w:trPr>
          <w:trHeight w:val="40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48C5" w:rsidRPr="00325E91" w:rsidRDefault="00000A18" w:rsidP="0085364B">
            <w:pPr>
              <w:tabs>
                <w:tab w:val="left" w:pos="419"/>
              </w:tabs>
              <w:ind w:left="155" w:right="-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D28CE">
              <w:rPr>
                <w:sz w:val="24"/>
                <w:szCs w:val="24"/>
              </w:rPr>
              <w:t>.</w:t>
            </w:r>
          </w:p>
        </w:tc>
        <w:tc>
          <w:tcPr>
            <w:tcW w:w="94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048C5" w:rsidRPr="00F35509" w:rsidRDefault="007F65F9" w:rsidP="002C6EDF">
            <w:pPr>
              <w:widowControl w:val="0"/>
              <w:tabs>
                <w:tab w:val="left" w:pos="720"/>
              </w:tabs>
              <w:ind w:left="155" w:right="-47"/>
              <w:jc w:val="center"/>
              <w:rPr>
                <w:b/>
                <w:i/>
                <w:sz w:val="24"/>
                <w:szCs w:val="24"/>
              </w:rPr>
            </w:pPr>
            <w:r w:rsidRPr="007D1A61">
              <w:rPr>
                <w:b/>
                <w:i/>
                <w:sz w:val="24"/>
                <w:szCs w:val="24"/>
              </w:rPr>
              <w:t>ПТП 2022/0021</w:t>
            </w:r>
            <w:r>
              <w:rPr>
                <w:b/>
                <w:i/>
                <w:sz w:val="24"/>
                <w:szCs w:val="24"/>
              </w:rPr>
              <w:t>1</w:t>
            </w:r>
            <w:r w:rsidR="007D1A61" w:rsidRPr="00325E91">
              <w:rPr>
                <w:b/>
                <w:i/>
                <w:sz w:val="24"/>
                <w:szCs w:val="24"/>
              </w:rPr>
              <w:t xml:space="preserve">, </w:t>
            </w:r>
            <w:r w:rsidR="00F35509" w:rsidRPr="00F35509">
              <w:rPr>
                <w:b/>
                <w:i/>
                <w:sz w:val="24"/>
                <w:szCs w:val="24"/>
              </w:rPr>
              <w:t>Строительство системы учета. Установка трехфазного учета электрической энергии 6кВ прямого включения (2 шт.)</w:t>
            </w:r>
          </w:p>
        </w:tc>
      </w:tr>
      <w:tr w:rsidR="00F619EF" w:rsidRPr="00325E91" w:rsidTr="00AA0F6C">
        <w:trPr>
          <w:trHeight w:val="6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19EF" w:rsidRPr="00325E91" w:rsidRDefault="00F619EF" w:rsidP="00F619EF">
            <w:pPr>
              <w:tabs>
                <w:tab w:val="left" w:pos="419"/>
              </w:tabs>
              <w:ind w:left="155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619EF" w:rsidRDefault="00F619EF" w:rsidP="00F619EF">
            <w:pPr>
              <w:ind w:left="155"/>
              <w:rPr>
                <w:i/>
                <w:sz w:val="24"/>
                <w:szCs w:val="24"/>
              </w:rPr>
            </w:pPr>
          </w:p>
          <w:p w:rsidR="00F619EF" w:rsidRPr="00325E91" w:rsidRDefault="00F619EF" w:rsidP="00F619EF">
            <w:pPr>
              <w:ind w:left="155"/>
              <w:rPr>
                <w:i/>
                <w:sz w:val="24"/>
                <w:szCs w:val="24"/>
              </w:rPr>
            </w:pPr>
            <w:r w:rsidRPr="00765112">
              <w:rPr>
                <w:i/>
                <w:sz w:val="24"/>
                <w:szCs w:val="24"/>
              </w:rPr>
              <w:t>Монтаж узла учета на ГБП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19EF" w:rsidRPr="00325E91" w:rsidRDefault="00F619EF" w:rsidP="00F619EF">
            <w:pPr>
              <w:ind w:left="15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шт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19EF" w:rsidRPr="00F619EF" w:rsidRDefault="00F619EF" w:rsidP="00F619EF">
            <w:pPr>
              <w:ind w:left="155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19EF" w:rsidRPr="00325E91" w:rsidRDefault="00F619EF" w:rsidP="00F619EF">
            <w:pPr>
              <w:ind w:left="155"/>
              <w:jc w:val="center"/>
              <w:rPr>
                <w:i/>
                <w:sz w:val="24"/>
                <w:szCs w:val="24"/>
              </w:rPr>
            </w:pPr>
            <w:r w:rsidRPr="00325E91">
              <w:rPr>
                <w:i/>
                <w:sz w:val="24"/>
                <w:szCs w:val="24"/>
              </w:rPr>
              <w:t>Уточнить проектом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19EF" w:rsidRPr="00325E91" w:rsidRDefault="00F619EF" w:rsidP="00F619EF">
            <w:pPr>
              <w:widowControl w:val="0"/>
              <w:tabs>
                <w:tab w:val="left" w:pos="720"/>
              </w:tabs>
              <w:ind w:left="155" w:right="-47"/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F852D0" w:rsidRPr="00325E91" w:rsidRDefault="00F852D0" w:rsidP="006E3826">
      <w:pPr>
        <w:pStyle w:val="af0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325E91">
        <w:rPr>
          <w:b/>
          <w:sz w:val="24"/>
          <w:szCs w:val="24"/>
        </w:rPr>
        <w:t>Потребность в материально-технических ресурсах.</w:t>
      </w:r>
    </w:p>
    <w:p w:rsidR="00F852D0" w:rsidRPr="00325E91" w:rsidRDefault="00F852D0" w:rsidP="003873BD">
      <w:pPr>
        <w:pStyle w:val="af0"/>
        <w:numPr>
          <w:ilvl w:val="1"/>
          <w:numId w:val="18"/>
        </w:numPr>
        <w:tabs>
          <w:tab w:val="left" w:pos="1276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325E91">
        <w:rPr>
          <w:sz w:val="24"/>
          <w:szCs w:val="24"/>
        </w:rPr>
        <w:t>Объемы МТР определяются проектными решениями;</w:t>
      </w:r>
    </w:p>
    <w:p w:rsidR="00F852D0" w:rsidRPr="00325E91" w:rsidRDefault="00F852D0" w:rsidP="003873BD">
      <w:pPr>
        <w:pStyle w:val="af0"/>
        <w:numPr>
          <w:ilvl w:val="1"/>
          <w:numId w:val="18"/>
        </w:numPr>
        <w:tabs>
          <w:tab w:val="left" w:pos="1276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325E91">
        <w:rPr>
          <w:sz w:val="24"/>
          <w:szCs w:val="24"/>
        </w:rPr>
        <w:t>Поставка материально-технических ресурсов на объект осуществляется Подрядчиком;</w:t>
      </w:r>
    </w:p>
    <w:p w:rsidR="00F852D0" w:rsidRPr="00325E91" w:rsidRDefault="00F852D0" w:rsidP="003873BD">
      <w:pPr>
        <w:pStyle w:val="af0"/>
        <w:numPr>
          <w:ilvl w:val="1"/>
          <w:numId w:val="18"/>
        </w:numPr>
        <w:tabs>
          <w:tab w:val="left" w:pos="1276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325E91">
        <w:rPr>
          <w:sz w:val="24"/>
          <w:szCs w:val="24"/>
        </w:rPr>
        <w:t>Укрупненный объем МТР:</w:t>
      </w: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395"/>
        <w:gridCol w:w="1559"/>
        <w:gridCol w:w="1843"/>
        <w:gridCol w:w="1984"/>
      </w:tblGrid>
      <w:tr w:rsidR="007127A0" w:rsidRPr="00325E91" w:rsidTr="00D3506D">
        <w:trPr>
          <w:trHeight w:val="660"/>
          <w:tblHeader/>
        </w:trPr>
        <w:tc>
          <w:tcPr>
            <w:tcW w:w="709" w:type="dxa"/>
            <w:shd w:val="clear" w:color="auto" w:fill="auto"/>
            <w:vAlign w:val="center"/>
            <w:hideMark/>
          </w:tcPr>
          <w:p w:rsidR="005153B6" w:rsidRPr="00325E91" w:rsidRDefault="005153B6" w:rsidP="00AF5158">
            <w:pPr>
              <w:jc w:val="center"/>
              <w:rPr>
                <w:b/>
                <w:i/>
                <w:sz w:val="24"/>
                <w:szCs w:val="24"/>
              </w:rPr>
            </w:pPr>
            <w:r w:rsidRPr="00325E91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4395" w:type="dxa"/>
            <w:shd w:val="clear" w:color="auto" w:fill="auto"/>
            <w:vAlign w:val="center"/>
            <w:hideMark/>
          </w:tcPr>
          <w:p w:rsidR="005153B6" w:rsidRPr="00325E91" w:rsidRDefault="005153B6" w:rsidP="00AF5158">
            <w:pPr>
              <w:jc w:val="center"/>
              <w:rPr>
                <w:b/>
                <w:i/>
                <w:sz w:val="24"/>
                <w:szCs w:val="24"/>
              </w:rPr>
            </w:pPr>
            <w:r w:rsidRPr="00325E91">
              <w:rPr>
                <w:b/>
                <w:i/>
                <w:sz w:val="24"/>
                <w:szCs w:val="24"/>
              </w:rPr>
              <w:t>Характеристика (наименование) МТР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153B6" w:rsidRPr="00325E91" w:rsidRDefault="005153B6" w:rsidP="00AF5158">
            <w:pPr>
              <w:jc w:val="center"/>
              <w:rPr>
                <w:b/>
                <w:i/>
                <w:sz w:val="24"/>
                <w:szCs w:val="24"/>
              </w:rPr>
            </w:pPr>
            <w:r w:rsidRPr="00325E91">
              <w:rPr>
                <w:b/>
                <w:i/>
                <w:sz w:val="24"/>
                <w:szCs w:val="24"/>
              </w:rPr>
              <w:t>Единица измерения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153B6" w:rsidRPr="00325E91" w:rsidRDefault="005153B6" w:rsidP="00AF5158">
            <w:pPr>
              <w:jc w:val="center"/>
              <w:rPr>
                <w:b/>
                <w:i/>
                <w:sz w:val="24"/>
                <w:szCs w:val="24"/>
              </w:rPr>
            </w:pPr>
            <w:r w:rsidRPr="00325E91">
              <w:rPr>
                <w:b/>
                <w:i/>
                <w:sz w:val="24"/>
                <w:szCs w:val="24"/>
              </w:rPr>
              <w:t>Количество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153B6" w:rsidRPr="00325E91" w:rsidRDefault="005153B6" w:rsidP="00AF5158">
            <w:pPr>
              <w:ind w:left="-74" w:right="-119"/>
              <w:jc w:val="center"/>
              <w:rPr>
                <w:b/>
                <w:i/>
                <w:sz w:val="24"/>
                <w:szCs w:val="24"/>
              </w:rPr>
            </w:pPr>
            <w:r w:rsidRPr="00325E91">
              <w:rPr>
                <w:b/>
                <w:i/>
                <w:sz w:val="24"/>
                <w:szCs w:val="24"/>
              </w:rPr>
              <w:t>Примечание</w:t>
            </w:r>
          </w:p>
        </w:tc>
      </w:tr>
      <w:tr w:rsidR="007127A0" w:rsidRPr="00325E91" w:rsidTr="00D3506D">
        <w:trPr>
          <w:trHeight w:val="237"/>
          <w:tblHeader/>
        </w:trPr>
        <w:tc>
          <w:tcPr>
            <w:tcW w:w="709" w:type="dxa"/>
            <w:shd w:val="clear" w:color="auto" w:fill="auto"/>
            <w:vAlign w:val="center"/>
            <w:hideMark/>
          </w:tcPr>
          <w:p w:rsidR="005153B6" w:rsidRPr="00325E91" w:rsidRDefault="005153B6" w:rsidP="00AF5158">
            <w:pPr>
              <w:jc w:val="center"/>
              <w:rPr>
                <w:b/>
                <w:i/>
                <w:sz w:val="24"/>
                <w:szCs w:val="24"/>
              </w:rPr>
            </w:pPr>
            <w:r w:rsidRPr="00325E91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4395" w:type="dxa"/>
            <w:shd w:val="clear" w:color="auto" w:fill="auto"/>
            <w:vAlign w:val="center"/>
            <w:hideMark/>
          </w:tcPr>
          <w:p w:rsidR="005153B6" w:rsidRPr="00325E91" w:rsidRDefault="005153B6" w:rsidP="00AF5158">
            <w:pPr>
              <w:jc w:val="center"/>
              <w:rPr>
                <w:b/>
                <w:i/>
                <w:sz w:val="24"/>
                <w:szCs w:val="24"/>
              </w:rPr>
            </w:pPr>
            <w:r w:rsidRPr="00325E91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153B6" w:rsidRPr="00325E91" w:rsidRDefault="005153B6" w:rsidP="00AF5158">
            <w:pPr>
              <w:jc w:val="center"/>
              <w:rPr>
                <w:b/>
                <w:i/>
                <w:sz w:val="24"/>
                <w:szCs w:val="24"/>
              </w:rPr>
            </w:pPr>
            <w:r w:rsidRPr="00325E91"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153B6" w:rsidRPr="00325E91" w:rsidRDefault="005153B6" w:rsidP="00AF5158">
            <w:pPr>
              <w:jc w:val="center"/>
              <w:rPr>
                <w:b/>
                <w:i/>
                <w:sz w:val="24"/>
                <w:szCs w:val="24"/>
              </w:rPr>
            </w:pPr>
            <w:r w:rsidRPr="00325E91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153B6" w:rsidRPr="00325E91" w:rsidRDefault="005153B6" w:rsidP="00AF5158">
            <w:pPr>
              <w:jc w:val="center"/>
              <w:rPr>
                <w:b/>
                <w:i/>
                <w:sz w:val="24"/>
                <w:szCs w:val="24"/>
              </w:rPr>
            </w:pPr>
            <w:r w:rsidRPr="00325E91">
              <w:rPr>
                <w:b/>
                <w:i/>
                <w:sz w:val="24"/>
                <w:szCs w:val="24"/>
              </w:rPr>
              <w:t>5</w:t>
            </w:r>
          </w:p>
        </w:tc>
      </w:tr>
      <w:tr w:rsidR="00D44166" w:rsidRPr="00325E91" w:rsidDel="00C023D4" w:rsidTr="0008429D">
        <w:trPr>
          <w:trHeight w:val="407"/>
        </w:trPr>
        <w:tc>
          <w:tcPr>
            <w:tcW w:w="709" w:type="dxa"/>
            <w:shd w:val="clear" w:color="auto" w:fill="auto"/>
            <w:vAlign w:val="center"/>
          </w:tcPr>
          <w:p w:rsidR="00D44166" w:rsidRPr="00325E91" w:rsidDel="00293D46" w:rsidRDefault="00FB2CEC" w:rsidP="00D44166">
            <w:pPr>
              <w:tabs>
                <w:tab w:val="left" w:pos="343"/>
              </w:tabs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  <w:r w:rsidR="00D44166" w:rsidRPr="00325E91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9781" w:type="dxa"/>
            <w:gridSpan w:val="4"/>
            <w:shd w:val="clear" w:color="auto" w:fill="auto"/>
            <w:vAlign w:val="center"/>
          </w:tcPr>
          <w:p w:rsidR="00FB2CEC" w:rsidRPr="000B5EAF" w:rsidRDefault="00FB2CEC" w:rsidP="00FB2CEC">
            <w:pPr>
              <w:pStyle w:val="af0"/>
              <w:suppressAutoHyphens w:val="0"/>
              <w:ind w:left="325" w:hanging="425"/>
              <w:rPr>
                <w:b/>
                <w:i/>
                <w:sz w:val="24"/>
                <w:szCs w:val="24"/>
              </w:rPr>
            </w:pPr>
            <w:r w:rsidRPr="00700770">
              <w:rPr>
                <w:b/>
                <w:i/>
                <w:sz w:val="24"/>
                <w:szCs w:val="24"/>
              </w:rPr>
              <w:t>ПТП 2021/77524</w:t>
            </w:r>
            <w:r w:rsidRPr="00325E91">
              <w:rPr>
                <w:b/>
                <w:i/>
                <w:sz w:val="24"/>
                <w:szCs w:val="24"/>
              </w:rPr>
              <w:t>,</w:t>
            </w:r>
          </w:p>
          <w:p w:rsidR="00FB2CEC" w:rsidRPr="009A3D9B" w:rsidRDefault="00FB2CEC" w:rsidP="00FB2CEC">
            <w:pPr>
              <w:jc w:val="center"/>
              <w:rPr>
                <w:b/>
                <w:i/>
                <w:sz w:val="24"/>
                <w:szCs w:val="24"/>
              </w:rPr>
            </w:pPr>
            <w:r w:rsidRPr="009A3D9B">
              <w:rPr>
                <w:b/>
                <w:i/>
                <w:sz w:val="24"/>
                <w:szCs w:val="24"/>
              </w:rPr>
              <w:t>Строительство двух ВЛ-6кВ от 1 СШ и 2 СШ ПС 35/6кВ Саваслейка (7.95 км.) с</w:t>
            </w:r>
            <w:r>
              <w:rPr>
                <w:b/>
                <w:i/>
                <w:sz w:val="24"/>
                <w:szCs w:val="24"/>
              </w:rPr>
              <w:t xml:space="preserve"> установкой ЛР (2 шт)</w:t>
            </w:r>
          </w:p>
          <w:p w:rsidR="00D44166" w:rsidRPr="00325E91" w:rsidDel="00C023D4" w:rsidRDefault="00D44166" w:rsidP="00D44166">
            <w:pPr>
              <w:ind w:left="155"/>
              <w:jc w:val="center"/>
              <w:rPr>
                <w:i/>
                <w:sz w:val="24"/>
                <w:szCs w:val="24"/>
              </w:rPr>
            </w:pPr>
          </w:p>
        </w:tc>
      </w:tr>
      <w:tr w:rsidR="0021651F" w:rsidRPr="00325E91" w:rsidDel="00C023D4" w:rsidTr="00D3506D">
        <w:trPr>
          <w:trHeight w:val="407"/>
        </w:trPr>
        <w:tc>
          <w:tcPr>
            <w:tcW w:w="709" w:type="dxa"/>
            <w:shd w:val="clear" w:color="auto" w:fill="auto"/>
            <w:vAlign w:val="center"/>
          </w:tcPr>
          <w:p w:rsidR="0021651F" w:rsidRPr="00325E91" w:rsidDel="00293D46" w:rsidRDefault="0021651F" w:rsidP="0021651F">
            <w:pPr>
              <w:tabs>
                <w:tab w:val="left" w:pos="343"/>
              </w:tabs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:rsidR="0021651F" w:rsidRPr="00325E91" w:rsidRDefault="0021651F" w:rsidP="0021651F">
            <w:pPr>
              <w:ind w:left="34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Провод СИП-3 1х70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1651F" w:rsidRPr="00325E91" w:rsidRDefault="0021651F" w:rsidP="0021651F">
            <w:pPr>
              <w:ind w:left="155"/>
              <w:jc w:val="center"/>
              <w:rPr>
                <w:i/>
                <w:sz w:val="24"/>
                <w:szCs w:val="24"/>
              </w:rPr>
            </w:pPr>
            <w:r w:rsidRPr="00325E91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651F" w:rsidRPr="001F1F3E" w:rsidRDefault="001F1F3E" w:rsidP="0021651F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24,9</w:t>
            </w:r>
          </w:p>
        </w:tc>
        <w:tc>
          <w:tcPr>
            <w:tcW w:w="1984" w:type="dxa"/>
            <w:shd w:val="clear" w:color="auto" w:fill="auto"/>
          </w:tcPr>
          <w:p w:rsidR="0021651F" w:rsidRPr="00325E91" w:rsidRDefault="0021651F" w:rsidP="0021651F">
            <w:pPr>
              <w:spacing w:line="276" w:lineRule="auto"/>
              <w:jc w:val="center"/>
            </w:pPr>
            <w:r w:rsidRPr="00325E91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21651F" w:rsidRPr="00325E91" w:rsidDel="00C023D4" w:rsidTr="00D3506D">
        <w:trPr>
          <w:trHeight w:val="407"/>
        </w:trPr>
        <w:tc>
          <w:tcPr>
            <w:tcW w:w="709" w:type="dxa"/>
            <w:shd w:val="clear" w:color="auto" w:fill="auto"/>
            <w:vAlign w:val="center"/>
          </w:tcPr>
          <w:p w:rsidR="0021651F" w:rsidRPr="00325E91" w:rsidDel="00293D46" w:rsidRDefault="0021651F" w:rsidP="0021651F">
            <w:pPr>
              <w:tabs>
                <w:tab w:val="left" w:pos="343"/>
              </w:tabs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:rsidR="0021651F" w:rsidRPr="00325E91" w:rsidRDefault="0021651F" w:rsidP="0021651F">
            <w:pPr>
              <w:ind w:left="34"/>
              <w:rPr>
                <w:i/>
                <w:sz w:val="24"/>
                <w:szCs w:val="24"/>
              </w:rPr>
            </w:pPr>
            <w:r w:rsidRPr="00325E91">
              <w:rPr>
                <w:i/>
                <w:sz w:val="24"/>
                <w:szCs w:val="24"/>
              </w:rPr>
              <w:t>Линейный разъединитель 6 кВ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1651F" w:rsidRPr="00325E91" w:rsidRDefault="0021651F" w:rsidP="0021651F">
            <w:pPr>
              <w:ind w:left="155"/>
              <w:jc w:val="center"/>
              <w:rPr>
                <w:i/>
                <w:sz w:val="24"/>
                <w:szCs w:val="24"/>
              </w:rPr>
            </w:pPr>
            <w:r w:rsidRPr="00325E91">
              <w:rPr>
                <w:i/>
                <w:sz w:val="24"/>
                <w:szCs w:val="24"/>
              </w:rPr>
              <w:t>компл.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651F" w:rsidRPr="00325E91" w:rsidRDefault="00FB2CEC" w:rsidP="0021651F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21651F" w:rsidRPr="00325E91" w:rsidRDefault="0021651F" w:rsidP="0021651F">
            <w:pPr>
              <w:spacing w:line="276" w:lineRule="auto"/>
              <w:jc w:val="center"/>
            </w:pPr>
            <w:r w:rsidRPr="00325E91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21651F" w:rsidRPr="00325E91" w:rsidDel="00C023D4" w:rsidTr="00D3506D">
        <w:trPr>
          <w:trHeight w:val="407"/>
        </w:trPr>
        <w:tc>
          <w:tcPr>
            <w:tcW w:w="709" w:type="dxa"/>
            <w:shd w:val="clear" w:color="auto" w:fill="auto"/>
            <w:vAlign w:val="center"/>
          </w:tcPr>
          <w:p w:rsidR="0021651F" w:rsidRPr="00325E91" w:rsidDel="00293D46" w:rsidRDefault="0021651F" w:rsidP="0021651F">
            <w:pPr>
              <w:tabs>
                <w:tab w:val="left" w:pos="343"/>
              </w:tabs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:rsidR="0021651F" w:rsidRPr="00325E91" w:rsidRDefault="0021651F" w:rsidP="0021651F">
            <w:pPr>
              <w:ind w:left="34"/>
              <w:rPr>
                <w:i/>
                <w:sz w:val="24"/>
                <w:szCs w:val="24"/>
              </w:rPr>
            </w:pPr>
            <w:r w:rsidRPr="00325E91">
              <w:rPr>
                <w:i/>
                <w:sz w:val="24"/>
                <w:szCs w:val="24"/>
              </w:rPr>
              <w:t>Стойка СВм-110-5</w:t>
            </w:r>
          </w:p>
          <w:p w:rsidR="0021651F" w:rsidRPr="00325E91" w:rsidRDefault="0021651F" w:rsidP="0021651F">
            <w:pPr>
              <w:ind w:left="34"/>
              <w:rPr>
                <w:i/>
                <w:sz w:val="24"/>
                <w:szCs w:val="24"/>
              </w:rPr>
            </w:pPr>
            <w:r w:rsidRPr="00325E91">
              <w:rPr>
                <w:i/>
                <w:sz w:val="24"/>
                <w:szCs w:val="24"/>
              </w:rPr>
              <w:t>(патент №140055 от 28.03.2014)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1651F" w:rsidRPr="00325E91" w:rsidRDefault="0021651F" w:rsidP="0021651F">
            <w:pPr>
              <w:ind w:left="155"/>
              <w:jc w:val="center"/>
              <w:rPr>
                <w:i/>
                <w:sz w:val="24"/>
                <w:szCs w:val="24"/>
              </w:rPr>
            </w:pPr>
            <w:r w:rsidRPr="00325E91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651F" w:rsidRPr="00325E91" w:rsidRDefault="00E02A56" w:rsidP="0021651F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220</w:t>
            </w:r>
          </w:p>
        </w:tc>
        <w:tc>
          <w:tcPr>
            <w:tcW w:w="1984" w:type="dxa"/>
            <w:shd w:val="clear" w:color="auto" w:fill="auto"/>
          </w:tcPr>
          <w:p w:rsidR="0021651F" w:rsidRPr="00325E91" w:rsidRDefault="0021651F" w:rsidP="0021651F">
            <w:pPr>
              <w:spacing w:line="276" w:lineRule="auto"/>
              <w:jc w:val="center"/>
              <w:rPr>
                <w:i/>
                <w:sz w:val="24"/>
                <w:szCs w:val="24"/>
              </w:rPr>
            </w:pPr>
            <w:r w:rsidRPr="00325E91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71191B" w:rsidRPr="00325E91" w:rsidDel="00C023D4" w:rsidTr="00D3506D">
        <w:trPr>
          <w:trHeight w:val="407"/>
        </w:trPr>
        <w:tc>
          <w:tcPr>
            <w:tcW w:w="709" w:type="dxa"/>
            <w:shd w:val="clear" w:color="auto" w:fill="auto"/>
            <w:vAlign w:val="center"/>
          </w:tcPr>
          <w:p w:rsidR="0071191B" w:rsidRPr="00325E91" w:rsidDel="00293D46" w:rsidRDefault="0071191B" w:rsidP="0071191B">
            <w:pPr>
              <w:tabs>
                <w:tab w:val="left" w:pos="343"/>
              </w:tabs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:rsidR="0071191B" w:rsidRPr="00325E91" w:rsidRDefault="0071191B" w:rsidP="0071191B">
            <w:pPr>
              <w:ind w:left="34"/>
              <w:rPr>
                <w:i/>
                <w:sz w:val="24"/>
                <w:szCs w:val="24"/>
              </w:rPr>
            </w:pPr>
            <w:r w:rsidRPr="00325E91">
              <w:rPr>
                <w:i/>
                <w:sz w:val="24"/>
                <w:szCs w:val="24"/>
              </w:rPr>
              <w:t>Крепёжная арматура для монтажа провода СИП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191B" w:rsidRPr="00325E91" w:rsidRDefault="0071191B" w:rsidP="0071191B">
            <w:pPr>
              <w:ind w:left="155"/>
              <w:jc w:val="center"/>
              <w:rPr>
                <w:i/>
                <w:sz w:val="24"/>
                <w:szCs w:val="24"/>
              </w:rPr>
            </w:pPr>
            <w:r w:rsidRPr="00325E91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91B" w:rsidRPr="00325E91" w:rsidRDefault="0071191B" w:rsidP="0071191B">
            <w:pPr>
              <w:jc w:val="center"/>
              <w:rPr>
                <w:i/>
                <w:sz w:val="24"/>
                <w:szCs w:val="24"/>
              </w:rPr>
            </w:pPr>
            <w:r w:rsidRPr="00325E91">
              <w:rPr>
                <w:i/>
                <w:sz w:val="24"/>
                <w:szCs w:val="24"/>
              </w:rPr>
              <w:t>В соответствии</w:t>
            </w:r>
          </w:p>
          <w:p w:rsidR="0071191B" w:rsidRPr="00325E91" w:rsidRDefault="0071191B" w:rsidP="0071191B">
            <w:pPr>
              <w:jc w:val="center"/>
              <w:rPr>
                <w:i/>
                <w:sz w:val="24"/>
                <w:szCs w:val="24"/>
              </w:rPr>
            </w:pPr>
            <w:r w:rsidRPr="00325E91">
              <w:rPr>
                <w:i/>
                <w:sz w:val="24"/>
                <w:szCs w:val="24"/>
              </w:rPr>
              <w:t>с проектом</w:t>
            </w:r>
          </w:p>
        </w:tc>
        <w:tc>
          <w:tcPr>
            <w:tcW w:w="1984" w:type="dxa"/>
            <w:shd w:val="clear" w:color="auto" w:fill="auto"/>
          </w:tcPr>
          <w:p w:rsidR="0071191B" w:rsidRPr="00325E91" w:rsidRDefault="0071191B" w:rsidP="0071191B">
            <w:pPr>
              <w:spacing w:line="276" w:lineRule="auto"/>
            </w:pPr>
          </w:p>
        </w:tc>
      </w:tr>
      <w:tr w:rsidR="0021651F" w:rsidRPr="00325E91" w:rsidDel="00C023D4" w:rsidTr="00D3506D">
        <w:trPr>
          <w:trHeight w:val="407"/>
        </w:trPr>
        <w:tc>
          <w:tcPr>
            <w:tcW w:w="709" w:type="dxa"/>
            <w:shd w:val="clear" w:color="auto" w:fill="auto"/>
            <w:vAlign w:val="center"/>
          </w:tcPr>
          <w:p w:rsidR="0021651F" w:rsidRPr="00325E91" w:rsidDel="00293D46" w:rsidRDefault="0021651F" w:rsidP="0021651F">
            <w:pPr>
              <w:tabs>
                <w:tab w:val="left" w:pos="343"/>
              </w:tabs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:rsidR="0021651F" w:rsidRPr="00325E91" w:rsidRDefault="0021651F" w:rsidP="0021651F">
            <w:pPr>
              <w:ind w:left="34"/>
              <w:rPr>
                <w:i/>
                <w:sz w:val="24"/>
                <w:szCs w:val="24"/>
              </w:rPr>
            </w:pPr>
            <w:r w:rsidRPr="00325E91">
              <w:rPr>
                <w:i/>
                <w:sz w:val="24"/>
                <w:szCs w:val="24"/>
              </w:rPr>
              <w:t>Устройство для наложения защитного заземления 6кВ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1651F" w:rsidRPr="00325E91" w:rsidRDefault="0021651F" w:rsidP="0021651F">
            <w:pPr>
              <w:ind w:left="155"/>
              <w:jc w:val="center"/>
              <w:rPr>
                <w:i/>
                <w:sz w:val="24"/>
                <w:szCs w:val="24"/>
              </w:rPr>
            </w:pPr>
            <w:r w:rsidRPr="00325E91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651F" w:rsidRPr="00325E91" w:rsidRDefault="0021651F" w:rsidP="0021651F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:rsidR="0021651F" w:rsidRPr="00325E91" w:rsidRDefault="0021651F" w:rsidP="0021651F">
            <w:pPr>
              <w:spacing w:line="276" w:lineRule="auto"/>
              <w:jc w:val="center"/>
            </w:pPr>
            <w:r w:rsidRPr="00325E91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71191B" w:rsidRPr="00325E91" w:rsidDel="00C023D4" w:rsidTr="00D3506D">
        <w:trPr>
          <w:trHeight w:val="407"/>
        </w:trPr>
        <w:tc>
          <w:tcPr>
            <w:tcW w:w="709" w:type="dxa"/>
            <w:shd w:val="clear" w:color="auto" w:fill="auto"/>
            <w:vAlign w:val="center"/>
          </w:tcPr>
          <w:p w:rsidR="0071191B" w:rsidRPr="00325E91" w:rsidDel="00293D46" w:rsidRDefault="0071191B" w:rsidP="0071191B">
            <w:pPr>
              <w:tabs>
                <w:tab w:val="left" w:pos="343"/>
              </w:tabs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:rsidR="0071191B" w:rsidRPr="00325E91" w:rsidRDefault="0071191B" w:rsidP="0071191B">
            <w:pPr>
              <w:ind w:left="34"/>
              <w:rPr>
                <w:i/>
                <w:sz w:val="24"/>
                <w:szCs w:val="24"/>
              </w:rPr>
            </w:pPr>
            <w:r w:rsidRPr="00325E91">
              <w:rPr>
                <w:i/>
                <w:sz w:val="24"/>
                <w:szCs w:val="24"/>
              </w:rPr>
              <w:t>Информационный знак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191B" w:rsidRPr="00325E91" w:rsidRDefault="0071191B" w:rsidP="0071191B">
            <w:pPr>
              <w:ind w:left="34"/>
              <w:jc w:val="center"/>
              <w:rPr>
                <w:i/>
                <w:sz w:val="24"/>
                <w:szCs w:val="24"/>
              </w:rPr>
            </w:pPr>
            <w:r w:rsidRPr="00325E91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91B" w:rsidRPr="00325E91" w:rsidRDefault="0071191B" w:rsidP="0071191B">
            <w:pPr>
              <w:ind w:left="34"/>
              <w:jc w:val="center"/>
              <w:rPr>
                <w:i/>
                <w:sz w:val="24"/>
                <w:szCs w:val="24"/>
              </w:rPr>
            </w:pPr>
            <w:r w:rsidRPr="00325E91">
              <w:rPr>
                <w:i/>
                <w:sz w:val="24"/>
                <w:szCs w:val="24"/>
              </w:rPr>
              <w:t>В соответствии</w:t>
            </w:r>
          </w:p>
          <w:p w:rsidR="0071191B" w:rsidRPr="00325E91" w:rsidRDefault="0071191B" w:rsidP="0071191B">
            <w:pPr>
              <w:ind w:left="34"/>
              <w:jc w:val="center"/>
              <w:rPr>
                <w:i/>
                <w:sz w:val="24"/>
                <w:szCs w:val="24"/>
              </w:rPr>
            </w:pPr>
            <w:r w:rsidRPr="00325E91">
              <w:rPr>
                <w:i/>
                <w:sz w:val="24"/>
                <w:szCs w:val="24"/>
              </w:rPr>
              <w:t>с проектом</w:t>
            </w:r>
          </w:p>
        </w:tc>
        <w:tc>
          <w:tcPr>
            <w:tcW w:w="1984" w:type="dxa"/>
            <w:shd w:val="clear" w:color="auto" w:fill="auto"/>
          </w:tcPr>
          <w:p w:rsidR="0071191B" w:rsidRPr="00325E91" w:rsidRDefault="0071191B" w:rsidP="0071191B">
            <w:pPr>
              <w:spacing w:line="276" w:lineRule="auto"/>
            </w:pPr>
          </w:p>
        </w:tc>
      </w:tr>
      <w:tr w:rsidR="00907C88" w:rsidRPr="00325E91" w:rsidDel="00C023D4" w:rsidTr="00E70CA7">
        <w:trPr>
          <w:trHeight w:val="407"/>
        </w:trPr>
        <w:tc>
          <w:tcPr>
            <w:tcW w:w="709" w:type="dxa"/>
            <w:shd w:val="clear" w:color="auto" w:fill="auto"/>
            <w:vAlign w:val="center"/>
          </w:tcPr>
          <w:p w:rsidR="00907C88" w:rsidRDefault="00907C88" w:rsidP="00907C88">
            <w:pPr>
              <w:tabs>
                <w:tab w:val="left" w:pos="343"/>
              </w:tabs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2.</w:t>
            </w:r>
          </w:p>
        </w:tc>
        <w:tc>
          <w:tcPr>
            <w:tcW w:w="978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7C88" w:rsidRPr="00F048C5" w:rsidRDefault="00907C88" w:rsidP="00907C88">
            <w:pPr>
              <w:jc w:val="center"/>
              <w:rPr>
                <w:b/>
                <w:i/>
                <w:sz w:val="24"/>
                <w:szCs w:val="24"/>
              </w:rPr>
            </w:pPr>
            <w:r w:rsidRPr="007D1A61">
              <w:rPr>
                <w:b/>
                <w:i/>
                <w:sz w:val="24"/>
                <w:szCs w:val="24"/>
              </w:rPr>
              <w:t>ПТП 2022/00210</w:t>
            </w:r>
            <w:r w:rsidRPr="00325E91">
              <w:rPr>
                <w:b/>
                <w:i/>
                <w:sz w:val="24"/>
                <w:szCs w:val="24"/>
              </w:rPr>
              <w:t xml:space="preserve">, </w:t>
            </w:r>
            <w:r w:rsidRPr="007D1A61">
              <w:rPr>
                <w:b/>
                <w:i/>
                <w:sz w:val="24"/>
                <w:szCs w:val="24"/>
              </w:rPr>
              <w:t>Строительство двух КЛ-6кВ от 1 СШ и 2 СШ ПС 35/6кВ Саваслейка (0.17 км.).</w:t>
            </w:r>
          </w:p>
        </w:tc>
      </w:tr>
      <w:tr w:rsidR="004A2394" w:rsidRPr="00325E91" w:rsidDel="00C023D4" w:rsidTr="00D3506D">
        <w:trPr>
          <w:trHeight w:val="407"/>
        </w:trPr>
        <w:tc>
          <w:tcPr>
            <w:tcW w:w="709" w:type="dxa"/>
            <w:shd w:val="clear" w:color="auto" w:fill="auto"/>
            <w:vAlign w:val="center"/>
          </w:tcPr>
          <w:p w:rsidR="004A2394" w:rsidRPr="00325E91" w:rsidDel="00293D46" w:rsidRDefault="004A2394" w:rsidP="00907C88">
            <w:pPr>
              <w:tabs>
                <w:tab w:val="left" w:pos="343"/>
              </w:tabs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:rsidR="004A2394" w:rsidRDefault="008D0DE7" w:rsidP="00F330C4">
            <w:pPr>
              <w:ind w:left="34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Кабель ААБл-6 3х95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A2394" w:rsidRDefault="008D0DE7" w:rsidP="00907C88">
            <w:pPr>
              <w:ind w:left="34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2394" w:rsidRPr="008D0DE7" w:rsidRDefault="0056790A" w:rsidP="0056790A">
            <w:pPr>
              <w:ind w:left="34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0</w:t>
            </w:r>
            <w:r>
              <w:rPr>
                <w:i/>
                <w:sz w:val="24"/>
                <w:szCs w:val="24"/>
              </w:rPr>
              <w:t>,</w:t>
            </w:r>
            <w:r>
              <w:rPr>
                <w:i/>
                <w:sz w:val="24"/>
                <w:szCs w:val="24"/>
                <w:lang w:val="en-US"/>
              </w:rPr>
              <w:t>203</w:t>
            </w:r>
          </w:p>
        </w:tc>
        <w:tc>
          <w:tcPr>
            <w:tcW w:w="1984" w:type="dxa"/>
            <w:shd w:val="clear" w:color="auto" w:fill="auto"/>
          </w:tcPr>
          <w:p w:rsidR="004A2394" w:rsidRPr="00325E91" w:rsidRDefault="0056790A" w:rsidP="00907C88">
            <w:pPr>
              <w:ind w:left="34"/>
              <w:jc w:val="center"/>
            </w:pPr>
            <w:r w:rsidRPr="00325E91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4A2394" w:rsidRPr="00325E91" w:rsidDel="00C023D4" w:rsidTr="00D3506D">
        <w:trPr>
          <w:trHeight w:val="407"/>
        </w:trPr>
        <w:tc>
          <w:tcPr>
            <w:tcW w:w="709" w:type="dxa"/>
            <w:shd w:val="clear" w:color="auto" w:fill="auto"/>
            <w:vAlign w:val="center"/>
          </w:tcPr>
          <w:p w:rsidR="004A2394" w:rsidRPr="00325E91" w:rsidDel="00293D46" w:rsidRDefault="004A2394" w:rsidP="00907C88">
            <w:pPr>
              <w:tabs>
                <w:tab w:val="left" w:pos="343"/>
              </w:tabs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:rsidR="004A2394" w:rsidRDefault="0056790A" w:rsidP="00F330C4">
            <w:pPr>
              <w:ind w:left="34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Кабельная армутура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A2394" w:rsidRDefault="0056790A" w:rsidP="00907C88">
            <w:pPr>
              <w:ind w:left="34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шт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6790A" w:rsidRPr="00325E91" w:rsidRDefault="0056790A" w:rsidP="0056790A">
            <w:pPr>
              <w:ind w:left="34"/>
              <w:jc w:val="center"/>
              <w:rPr>
                <w:i/>
                <w:sz w:val="24"/>
                <w:szCs w:val="24"/>
              </w:rPr>
            </w:pPr>
            <w:r w:rsidRPr="00325E91">
              <w:rPr>
                <w:i/>
                <w:sz w:val="24"/>
                <w:szCs w:val="24"/>
              </w:rPr>
              <w:t>В соответствии</w:t>
            </w:r>
          </w:p>
          <w:p w:rsidR="004A2394" w:rsidRDefault="0056790A" w:rsidP="0056790A">
            <w:pPr>
              <w:ind w:left="34"/>
              <w:jc w:val="center"/>
              <w:rPr>
                <w:i/>
                <w:sz w:val="24"/>
                <w:szCs w:val="24"/>
              </w:rPr>
            </w:pPr>
            <w:r w:rsidRPr="00325E91">
              <w:rPr>
                <w:i/>
                <w:sz w:val="24"/>
                <w:szCs w:val="24"/>
              </w:rPr>
              <w:t>с проектом</w:t>
            </w:r>
          </w:p>
        </w:tc>
        <w:tc>
          <w:tcPr>
            <w:tcW w:w="1984" w:type="dxa"/>
            <w:shd w:val="clear" w:color="auto" w:fill="auto"/>
          </w:tcPr>
          <w:p w:rsidR="004A2394" w:rsidRPr="00325E91" w:rsidRDefault="004A2394" w:rsidP="00907C88">
            <w:pPr>
              <w:ind w:left="34"/>
              <w:jc w:val="center"/>
            </w:pPr>
          </w:p>
        </w:tc>
      </w:tr>
      <w:tr w:rsidR="0056790A" w:rsidRPr="00325E91" w:rsidDel="00C023D4" w:rsidTr="00D3506D">
        <w:trPr>
          <w:trHeight w:val="407"/>
        </w:trPr>
        <w:tc>
          <w:tcPr>
            <w:tcW w:w="709" w:type="dxa"/>
            <w:shd w:val="clear" w:color="auto" w:fill="auto"/>
            <w:vAlign w:val="center"/>
          </w:tcPr>
          <w:p w:rsidR="0056790A" w:rsidRPr="00325E91" w:rsidDel="00293D46" w:rsidRDefault="0056790A" w:rsidP="00907C88">
            <w:pPr>
              <w:tabs>
                <w:tab w:val="left" w:pos="343"/>
              </w:tabs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:rsidR="0056790A" w:rsidRDefault="0056790A" w:rsidP="00F330C4">
            <w:pPr>
              <w:ind w:left="34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Плита ПЗК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6790A" w:rsidRDefault="0056790A" w:rsidP="00907C88">
            <w:pPr>
              <w:ind w:left="34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шт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6790A" w:rsidRPr="00325E91" w:rsidRDefault="0056790A" w:rsidP="0056790A">
            <w:pPr>
              <w:ind w:left="34"/>
              <w:jc w:val="center"/>
              <w:rPr>
                <w:i/>
                <w:sz w:val="24"/>
                <w:szCs w:val="24"/>
              </w:rPr>
            </w:pPr>
            <w:r w:rsidRPr="00325E91">
              <w:rPr>
                <w:i/>
                <w:sz w:val="24"/>
                <w:szCs w:val="24"/>
              </w:rPr>
              <w:t>В соответствии</w:t>
            </w:r>
          </w:p>
          <w:p w:rsidR="0056790A" w:rsidRDefault="0056790A" w:rsidP="0056790A">
            <w:pPr>
              <w:ind w:left="34"/>
              <w:jc w:val="center"/>
              <w:rPr>
                <w:i/>
                <w:sz w:val="24"/>
                <w:szCs w:val="24"/>
              </w:rPr>
            </w:pPr>
            <w:r w:rsidRPr="00325E91">
              <w:rPr>
                <w:i/>
                <w:sz w:val="24"/>
                <w:szCs w:val="24"/>
              </w:rPr>
              <w:t>с проектом</w:t>
            </w:r>
          </w:p>
        </w:tc>
        <w:tc>
          <w:tcPr>
            <w:tcW w:w="1984" w:type="dxa"/>
            <w:shd w:val="clear" w:color="auto" w:fill="auto"/>
          </w:tcPr>
          <w:p w:rsidR="0056790A" w:rsidRPr="00325E91" w:rsidRDefault="0056790A" w:rsidP="00907C88">
            <w:pPr>
              <w:ind w:left="34"/>
              <w:jc w:val="center"/>
            </w:pPr>
          </w:p>
        </w:tc>
      </w:tr>
      <w:tr w:rsidR="004A2394" w:rsidRPr="00325E91" w:rsidDel="00C023D4" w:rsidTr="00C66383">
        <w:trPr>
          <w:trHeight w:val="407"/>
        </w:trPr>
        <w:tc>
          <w:tcPr>
            <w:tcW w:w="709" w:type="dxa"/>
            <w:shd w:val="clear" w:color="auto" w:fill="auto"/>
            <w:vAlign w:val="center"/>
          </w:tcPr>
          <w:p w:rsidR="004A2394" w:rsidRPr="00325E91" w:rsidDel="00293D46" w:rsidRDefault="00C7555A" w:rsidP="004A2394">
            <w:pPr>
              <w:tabs>
                <w:tab w:val="left" w:pos="343"/>
              </w:tabs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3.</w:t>
            </w:r>
          </w:p>
        </w:tc>
        <w:tc>
          <w:tcPr>
            <w:tcW w:w="9781" w:type="dxa"/>
            <w:gridSpan w:val="4"/>
            <w:shd w:val="clear" w:color="auto" w:fill="auto"/>
            <w:vAlign w:val="center"/>
          </w:tcPr>
          <w:p w:rsidR="004A2394" w:rsidRPr="00325E91" w:rsidRDefault="00C7555A" w:rsidP="004A2394">
            <w:pPr>
              <w:spacing w:line="276" w:lineRule="auto"/>
              <w:jc w:val="center"/>
            </w:pPr>
            <w:r w:rsidRPr="007D1A61">
              <w:rPr>
                <w:b/>
                <w:i/>
                <w:sz w:val="24"/>
                <w:szCs w:val="24"/>
              </w:rPr>
              <w:t>ПТП 2022/0021</w:t>
            </w:r>
            <w:r>
              <w:rPr>
                <w:b/>
                <w:i/>
                <w:sz w:val="24"/>
                <w:szCs w:val="24"/>
              </w:rPr>
              <w:t>1</w:t>
            </w:r>
            <w:r w:rsidR="004A2394" w:rsidRPr="00325E91">
              <w:rPr>
                <w:b/>
                <w:i/>
                <w:sz w:val="24"/>
                <w:szCs w:val="24"/>
              </w:rPr>
              <w:t xml:space="preserve">, </w:t>
            </w:r>
            <w:r w:rsidR="004A2394" w:rsidRPr="00781EC4">
              <w:rPr>
                <w:b/>
                <w:i/>
                <w:sz w:val="24"/>
                <w:szCs w:val="24"/>
              </w:rPr>
              <w:t>Строительство системы учета. Установка трехфазного учета электрической энергии 0.4кВ полукосвенного включения (2 шт.)</w:t>
            </w:r>
          </w:p>
        </w:tc>
      </w:tr>
      <w:tr w:rsidR="004A2394" w:rsidRPr="00325E91" w:rsidDel="00C023D4" w:rsidTr="00D3506D">
        <w:trPr>
          <w:trHeight w:val="407"/>
        </w:trPr>
        <w:tc>
          <w:tcPr>
            <w:tcW w:w="709" w:type="dxa"/>
            <w:shd w:val="clear" w:color="auto" w:fill="auto"/>
            <w:vAlign w:val="center"/>
          </w:tcPr>
          <w:p w:rsidR="004A2394" w:rsidRPr="00325E91" w:rsidDel="00293D46" w:rsidRDefault="004A2394" w:rsidP="004A2394">
            <w:pPr>
              <w:tabs>
                <w:tab w:val="left" w:pos="343"/>
              </w:tabs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:rsidR="004A2394" w:rsidRDefault="004A2394" w:rsidP="004A2394">
            <w:pPr>
              <w:ind w:left="34"/>
              <w:rPr>
                <w:i/>
                <w:sz w:val="24"/>
                <w:szCs w:val="24"/>
              </w:rPr>
            </w:pPr>
          </w:p>
          <w:p w:rsidR="004A2394" w:rsidRDefault="004A2394" w:rsidP="004A2394">
            <w:pPr>
              <w:ind w:left="34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Высоковольтный узел учета 6 кВ</w:t>
            </w:r>
          </w:p>
          <w:p w:rsidR="004A2394" w:rsidRPr="00325E91" w:rsidRDefault="004A2394" w:rsidP="004A2394">
            <w:pPr>
              <w:ind w:left="34"/>
              <w:rPr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A2394" w:rsidRPr="00325E91" w:rsidRDefault="004A2394" w:rsidP="004A2394">
            <w:pPr>
              <w:ind w:left="34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шт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2394" w:rsidRPr="00325E91" w:rsidRDefault="004A2394" w:rsidP="004A2394">
            <w:pPr>
              <w:ind w:left="34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4A2394" w:rsidRPr="00325E91" w:rsidRDefault="004A2394" w:rsidP="004A2394">
            <w:pPr>
              <w:ind w:left="34"/>
              <w:jc w:val="center"/>
            </w:pPr>
          </w:p>
        </w:tc>
      </w:tr>
    </w:tbl>
    <w:p w:rsidR="00F852D0" w:rsidRPr="00325E91" w:rsidRDefault="00F852D0" w:rsidP="003873BD">
      <w:pPr>
        <w:widowControl w:val="0"/>
        <w:tabs>
          <w:tab w:val="left" w:pos="720"/>
        </w:tabs>
        <w:jc w:val="both"/>
      </w:pPr>
      <w:r w:rsidRPr="00325E91">
        <w:t xml:space="preserve">Примечание: Указаны только основные материалы, необходимые для выполнения указанных работ. </w:t>
      </w:r>
    </w:p>
    <w:p w:rsidR="003C73FE" w:rsidRPr="00325E91" w:rsidRDefault="003C73FE" w:rsidP="003873BD">
      <w:pPr>
        <w:widowControl w:val="0"/>
        <w:tabs>
          <w:tab w:val="left" w:pos="720"/>
        </w:tabs>
        <w:jc w:val="both"/>
        <w:rPr>
          <w:sz w:val="26"/>
          <w:szCs w:val="26"/>
        </w:rPr>
      </w:pPr>
    </w:p>
    <w:p w:rsidR="00B12037" w:rsidRPr="00325E91" w:rsidRDefault="00B12037" w:rsidP="00B12037">
      <w:pPr>
        <w:ind w:left="-142"/>
        <w:rPr>
          <w:sz w:val="26"/>
          <w:szCs w:val="26"/>
        </w:rPr>
      </w:pPr>
      <w:r w:rsidRPr="00325E91">
        <w:rPr>
          <w:sz w:val="26"/>
          <w:szCs w:val="26"/>
        </w:rPr>
        <w:t>Главный инженер</w:t>
      </w:r>
      <w:r w:rsidR="00993CF8">
        <w:rPr>
          <w:sz w:val="26"/>
          <w:szCs w:val="26"/>
        </w:rPr>
        <w:t xml:space="preserve"> </w:t>
      </w:r>
      <w:r w:rsidR="00C119C4">
        <w:rPr>
          <w:sz w:val="26"/>
          <w:szCs w:val="26"/>
        </w:rPr>
        <w:t>Выксунского</w:t>
      </w:r>
      <w:r w:rsidRPr="00325E91">
        <w:rPr>
          <w:sz w:val="26"/>
          <w:szCs w:val="26"/>
        </w:rPr>
        <w:t xml:space="preserve"> РЭС</w:t>
      </w:r>
    </w:p>
    <w:p w:rsidR="0071191B" w:rsidRDefault="00B12037" w:rsidP="0071191B">
      <w:pPr>
        <w:ind w:left="-142"/>
        <w:rPr>
          <w:bCs/>
          <w:iCs/>
          <w:sz w:val="26"/>
          <w:szCs w:val="26"/>
        </w:rPr>
      </w:pPr>
      <w:r w:rsidRPr="00325E91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456AD72" wp14:editId="5C48B55F">
            <wp:simplePos x="0" y="0"/>
            <wp:positionH relativeFrom="column">
              <wp:posOffset>4439285</wp:posOffset>
            </wp:positionH>
            <wp:positionV relativeFrom="paragraph">
              <wp:posOffset>8089900</wp:posOffset>
            </wp:positionV>
            <wp:extent cx="1175385" cy="434975"/>
            <wp:effectExtent l="0" t="0" r="5715" b="3175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385" cy="434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191B">
        <w:rPr>
          <w:sz w:val="26"/>
          <w:szCs w:val="26"/>
        </w:rPr>
        <w:t xml:space="preserve">филиала </w:t>
      </w:r>
      <w:r w:rsidRPr="00325E91">
        <w:rPr>
          <w:sz w:val="26"/>
          <w:szCs w:val="26"/>
        </w:rPr>
        <w:t xml:space="preserve">ПАО </w:t>
      </w:r>
      <w:r w:rsidR="004B796E" w:rsidRPr="00325E91">
        <w:rPr>
          <w:bCs/>
          <w:iCs/>
          <w:sz w:val="26"/>
          <w:szCs w:val="26"/>
        </w:rPr>
        <w:t>«</w:t>
      </w:r>
      <w:r w:rsidR="004B796E">
        <w:rPr>
          <w:bCs/>
          <w:iCs/>
          <w:sz w:val="26"/>
          <w:szCs w:val="26"/>
        </w:rPr>
        <w:t xml:space="preserve">Россети </w:t>
      </w:r>
    </w:p>
    <w:p w:rsidR="00A22FA0" w:rsidRPr="00F852D0" w:rsidRDefault="004B796E" w:rsidP="001D5993">
      <w:pPr>
        <w:ind w:left="-142"/>
        <w:rPr>
          <w:sz w:val="26"/>
          <w:szCs w:val="26"/>
        </w:rPr>
      </w:pPr>
      <w:r>
        <w:rPr>
          <w:bCs/>
          <w:iCs/>
          <w:sz w:val="26"/>
          <w:szCs w:val="26"/>
        </w:rPr>
        <w:t>Центр и Приволжье</w:t>
      </w:r>
      <w:r w:rsidRPr="00325E91">
        <w:rPr>
          <w:bCs/>
          <w:iCs/>
          <w:sz w:val="26"/>
          <w:szCs w:val="26"/>
        </w:rPr>
        <w:t>»</w:t>
      </w:r>
      <w:r w:rsidR="0071191B">
        <w:rPr>
          <w:bCs/>
          <w:iCs/>
          <w:sz w:val="26"/>
          <w:szCs w:val="26"/>
        </w:rPr>
        <w:t>-</w:t>
      </w:r>
      <w:r w:rsidR="0071191B" w:rsidRPr="0071191B">
        <w:rPr>
          <w:sz w:val="26"/>
          <w:szCs w:val="26"/>
        </w:rPr>
        <w:t xml:space="preserve"> </w:t>
      </w:r>
      <w:r w:rsidR="0071191B" w:rsidRPr="00325E91">
        <w:rPr>
          <w:sz w:val="26"/>
          <w:szCs w:val="26"/>
        </w:rPr>
        <w:t>«Нижновэнерго»</w:t>
      </w:r>
      <w:r w:rsidR="00B12037" w:rsidRPr="00325E91">
        <w:rPr>
          <w:sz w:val="26"/>
          <w:szCs w:val="26"/>
        </w:rPr>
        <w:t xml:space="preserve"> </w:t>
      </w:r>
      <w:r w:rsidR="00B12037" w:rsidRPr="00325E91">
        <w:rPr>
          <w:sz w:val="26"/>
          <w:szCs w:val="26"/>
        </w:rPr>
        <w:tab/>
      </w:r>
      <w:r w:rsidR="00B12037" w:rsidRPr="00325E91">
        <w:rPr>
          <w:sz w:val="26"/>
          <w:szCs w:val="26"/>
        </w:rPr>
        <w:tab/>
        <w:t xml:space="preserve">                                             </w:t>
      </w:r>
      <w:r w:rsidR="00DA05BC">
        <w:rPr>
          <w:sz w:val="26"/>
          <w:szCs w:val="26"/>
        </w:rPr>
        <w:t>А.П.Печников</w:t>
      </w:r>
    </w:p>
    <w:sectPr w:rsidR="00A22FA0" w:rsidRPr="00F852D0" w:rsidSect="00376E4A">
      <w:headerReference w:type="default" r:id="rId11"/>
      <w:pgSz w:w="12240" w:h="15840"/>
      <w:pgMar w:top="567" w:right="567" w:bottom="709" w:left="1276" w:header="720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A63" w:rsidRDefault="00275A63">
      <w:r>
        <w:separator/>
      </w:r>
    </w:p>
  </w:endnote>
  <w:endnote w:type="continuationSeparator" w:id="0">
    <w:p w:rsidR="00275A63" w:rsidRDefault="00275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A63" w:rsidRDefault="00275A63">
      <w:r>
        <w:separator/>
      </w:r>
    </w:p>
  </w:footnote>
  <w:footnote w:type="continuationSeparator" w:id="0">
    <w:p w:rsidR="00275A63" w:rsidRDefault="00275A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383" w:rsidRDefault="00C66383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C45003">
      <w:rPr>
        <w:noProof/>
      </w:rPr>
      <w:t>12</w:t>
    </w:r>
    <w:r>
      <w:fldChar w:fldCharType="end"/>
    </w:r>
  </w:p>
  <w:p w:rsidR="00C66383" w:rsidRDefault="00C66383">
    <w:pPr>
      <w:pStyle w:val="af1"/>
      <w:ind w:right="360"/>
      <w:rPr>
        <w:sz w:val="30"/>
      </w:rPr>
    </w:pPr>
  </w:p>
  <w:p w:rsidR="00C66383" w:rsidRDefault="00C663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>
    <w:nsid w:val="0000000A"/>
    <w:multiLevelType w:val="multilevel"/>
    <w:tmpl w:val="3BF0E91A"/>
    <w:name w:val="WW8Num19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2417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58" w:hanging="114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5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6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717781"/>
    <w:multiLevelType w:val="multilevel"/>
    <w:tmpl w:val="F98889A4"/>
    <w:lvl w:ilvl="0">
      <w:start w:val="1"/>
      <w:numFmt w:val="decimal"/>
      <w:pStyle w:val="a"/>
      <w:lvlText w:val="1.%1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397"/>
      </w:pPr>
    </w:lvl>
    <w:lvl w:ilvl="2">
      <w:start w:val="1"/>
      <w:numFmt w:val="decimal"/>
      <w:lvlText w:val="%1.%2.%3."/>
      <w:lvlJc w:val="left"/>
      <w:pPr>
        <w:tabs>
          <w:tab w:val="num" w:pos="1400"/>
        </w:tabs>
        <w:ind w:left="851" w:hanging="171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36240B2"/>
    <w:multiLevelType w:val="multilevel"/>
    <w:tmpl w:val="BEBCBD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1B717850"/>
    <w:multiLevelType w:val="hybridMultilevel"/>
    <w:tmpl w:val="BFE8A11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F2086B"/>
    <w:multiLevelType w:val="multilevel"/>
    <w:tmpl w:val="3BF0E91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1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4">
    <w:nsid w:val="1F635A0B"/>
    <w:multiLevelType w:val="hybridMultilevel"/>
    <w:tmpl w:val="0B88A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75A5E8E"/>
    <w:multiLevelType w:val="hybridMultilevel"/>
    <w:tmpl w:val="5582DC86"/>
    <w:lvl w:ilvl="0" w:tplc="EC68072A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7">
    <w:nsid w:val="2781337B"/>
    <w:multiLevelType w:val="hybridMultilevel"/>
    <w:tmpl w:val="0B88A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6C5B5A"/>
    <w:multiLevelType w:val="hybridMultilevel"/>
    <w:tmpl w:val="BA8E7888"/>
    <w:lvl w:ilvl="0" w:tplc="EC680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203422"/>
    <w:multiLevelType w:val="hybridMultilevel"/>
    <w:tmpl w:val="9964133E"/>
    <w:lvl w:ilvl="0" w:tplc="EC6807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2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3">
    <w:nsid w:val="357916CB"/>
    <w:multiLevelType w:val="hybridMultilevel"/>
    <w:tmpl w:val="2FDEAF3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6">
    <w:nsid w:val="39EF56A4"/>
    <w:multiLevelType w:val="multilevel"/>
    <w:tmpl w:val="0FAC75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8">
    <w:nsid w:val="3F752CDA"/>
    <w:multiLevelType w:val="multilevel"/>
    <w:tmpl w:val="BEBCBD9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9">
    <w:nsid w:val="46F43EF0"/>
    <w:multiLevelType w:val="hybridMultilevel"/>
    <w:tmpl w:val="0B88A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7C7823"/>
    <w:multiLevelType w:val="multilevel"/>
    <w:tmpl w:val="3BF0E91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1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274" w:hanging="114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1">
    <w:nsid w:val="4E5D1E5F"/>
    <w:multiLevelType w:val="hybridMultilevel"/>
    <w:tmpl w:val="9D5AFE0C"/>
    <w:lvl w:ilvl="0" w:tplc="0000000F">
      <w:start w:val="1"/>
      <w:numFmt w:val="bullet"/>
      <w:lvlText w:val="−"/>
      <w:lvlJc w:val="left"/>
      <w:pPr>
        <w:ind w:left="1713" w:hanging="360"/>
      </w:pPr>
      <w:rPr>
        <w:rFonts w:ascii="Times New Roman" w:hAnsi="Times New Roman" w:cs="Times New Roman" w:hint="default"/>
        <w:sz w:val="24"/>
        <w:szCs w:val="26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2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3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2984DA3"/>
    <w:multiLevelType w:val="hybridMultilevel"/>
    <w:tmpl w:val="0B88A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5432447"/>
    <w:multiLevelType w:val="hybridMultilevel"/>
    <w:tmpl w:val="9620D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5F423FBC"/>
    <w:multiLevelType w:val="hybridMultilevel"/>
    <w:tmpl w:val="0B88A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C943E8"/>
    <w:multiLevelType w:val="multilevel"/>
    <w:tmpl w:val="0FAC75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DA4694E"/>
    <w:multiLevelType w:val="multilevel"/>
    <w:tmpl w:val="69CE5BA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9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0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053748A"/>
    <w:multiLevelType w:val="hybridMultilevel"/>
    <w:tmpl w:val="2B2EEA9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9BC6153"/>
    <w:multiLevelType w:val="hybridMultilevel"/>
    <w:tmpl w:val="0B88A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32"/>
  </w:num>
  <w:num w:numId="7">
    <w:abstractNumId w:val="23"/>
  </w:num>
  <w:num w:numId="8">
    <w:abstractNumId w:val="35"/>
  </w:num>
  <w:num w:numId="9">
    <w:abstractNumId w:val="42"/>
  </w:num>
  <w:num w:numId="10">
    <w:abstractNumId w:val="24"/>
  </w:num>
  <w:num w:numId="11">
    <w:abstractNumId w:val="44"/>
  </w:num>
  <w:num w:numId="12">
    <w:abstractNumId w:val="40"/>
  </w:num>
  <w:num w:numId="13">
    <w:abstractNumId w:val="21"/>
  </w:num>
  <w:num w:numId="14">
    <w:abstractNumId w:val="25"/>
  </w:num>
  <w:num w:numId="15">
    <w:abstractNumId w:val="11"/>
  </w:num>
  <w:num w:numId="16">
    <w:abstractNumId w:val="19"/>
  </w:num>
  <w:num w:numId="17">
    <w:abstractNumId w:val="22"/>
  </w:num>
  <w:num w:numId="18">
    <w:abstractNumId w:val="38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37"/>
  </w:num>
  <w:num w:numId="22">
    <w:abstractNumId w:val="10"/>
  </w:num>
  <w:num w:numId="23">
    <w:abstractNumId w:val="43"/>
  </w:num>
  <w:num w:numId="24">
    <w:abstractNumId w:val="36"/>
  </w:num>
  <w:num w:numId="25">
    <w:abstractNumId w:val="17"/>
  </w:num>
  <w:num w:numId="26">
    <w:abstractNumId w:val="14"/>
  </w:num>
  <w:num w:numId="27">
    <w:abstractNumId w:val="34"/>
  </w:num>
  <w:num w:numId="28">
    <w:abstractNumId w:val="29"/>
  </w:num>
  <w:num w:numId="29">
    <w:abstractNumId w:val="7"/>
  </w:num>
  <w:num w:numId="30">
    <w:abstractNumId w:val="28"/>
  </w:num>
  <w:num w:numId="31">
    <w:abstractNumId w:val="27"/>
  </w:num>
  <w:num w:numId="32">
    <w:abstractNumId w:val="9"/>
  </w:num>
  <w:num w:numId="33">
    <w:abstractNumId w:val="13"/>
  </w:num>
  <w:num w:numId="34">
    <w:abstractNumId w:val="12"/>
  </w:num>
  <w:num w:numId="35">
    <w:abstractNumId w:val="39"/>
  </w:num>
  <w:num w:numId="36">
    <w:abstractNumId w:val="18"/>
  </w:num>
  <w:num w:numId="37">
    <w:abstractNumId w:val="16"/>
  </w:num>
  <w:num w:numId="38">
    <w:abstractNumId w:val="33"/>
  </w:num>
  <w:num w:numId="39">
    <w:abstractNumId w:val="26"/>
  </w:num>
  <w:num w:numId="40">
    <w:abstractNumId w:val="15"/>
  </w:num>
  <w:num w:numId="41">
    <w:abstractNumId w:val="41"/>
  </w:num>
  <w:num w:numId="42">
    <w:abstractNumId w:val="30"/>
  </w:num>
  <w:num w:numId="43">
    <w:abstractNumId w:val="3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2D0"/>
    <w:rsid w:val="00000A18"/>
    <w:rsid w:val="00002696"/>
    <w:rsid w:val="00003B95"/>
    <w:rsid w:val="00003BED"/>
    <w:rsid w:val="000055DD"/>
    <w:rsid w:val="0000761B"/>
    <w:rsid w:val="00010E54"/>
    <w:rsid w:val="00011767"/>
    <w:rsid w:val="00016111"/>
    <w:rsid w:val="000265EC"/>
    <w:rsid w:val="0003643B"/>
    <w:rsid w:val="000364B4"/>
    <w:rsid w:val="0004112D"/>
    <w:rsid w:val="0005338D"/>
    <w:rsid w:val="00053663"/>
    <w:rsid w:val="000567BD"/>
    <w:rsid w:val="00056B08"/>
    <w:rsid w:val="00060487"/>
    <w:rsid w:val="0006305D"/>
    <w:rsid w:val="00064AB2"/>
    <w:rsid w:val="00070D3D"/>
    <w:rsid w:val="00071C0E"/>
    <w:rsid w:val="0007378F"/>
    <w:rsid w:val="00080169"/>
    <w:rsid w:val="0008429D"/>
    <w:rsid w:val="0009110D"/>
    <w:rsid w:val="000918C7"/>
    <w:rsid w:val="00097483"/>
    <w:rsid w:val="000A07C2"/>
    <w:rsid w:val="000A07FD"/>
    <w:rsid w:val="000A2016"/>
    <w:rsid w:val="000A572D"/>
    <w:rsid w:val="000A6517"/>
    <w:rsid w:val="000B5A35"/>
    <w:rsid w:val="000B5EAF"/>
    <w:rsid w:val="000B6CDC"/>
    <w:rsid w:val="000C1C92"/>
    <w:rsid w:val="000C320F"/>
    <w:rsid w:val="000C51FC"/>
    <w:rsid w:val="000C5A21"/>
    <w:rsid w:val="000C6165"/>
    <w:rsid w:val="000D1B13"/>
    <w:rsid w:val="000D5BC0"/>
    <w:rsid w:val="000D71C7"/>
    <w:rsid w:val="000D7608"/>
    <w:rsid w:val="000E4E73"/>
    <w:rsid w:val="000E5818"/>
    <w:rsid w:val="000E5873"/>
    <w:rsid w:val="000E62C8"/>
    <w:rsid w:val="000E690C"/>
    <w:rsid w:val="000E70E9"/>
    <w:rsid w:val="000E7942"/>
    <w:rsid w:val="000F536A"/>
    <w:rsid w:val="000F6868"/>
    <w:rsid w:val="000F6C79"/>
    <w:rsid w:val="000F7A9E"/>
    <w:rsid w:val="00101D57"/>
    <w:rsid w:val="00104BDF"/>
    <w:rsid w:val="00105D57"/>
    <w:rsid w:val="00107F19"/>
    <w:rsid w:val="0011043D"/>
    <w:rsid w:val="0011149B"/>
    <w:rsid w:val="001116F9"/>
    <w:rsid w:val="001124D5"/>
    <w:rsid w:val="00113C4E"/>
    <w:rsid w:val="0011476D"/>
    <w:rsid w:val="0011656C"/>
    <w:rsid w:val="001178E2"/>
    <w:rsid w:val="00123930"/>
    <w:rsid w:val="0012397A"/>
    <w:rsid w:val="001249EB"/>
    <w:rsid w:val="00126C0B"/>
    <w:rsid w:val="001315FE"/>
    <w:rsid w:val="00134AA5"/>
    <w:rsid w:val="0014015C"/>
    <w:rsid w:val="00141818"/>
    <w:rsid w:val="001429F3"/>
    <w:rsid w:val="00146E2F"/>
    <w:rsid w:val="001521AD"/>
    <w:rsid w:val="001550B9"/>
    <w:rsid w:val="00162A9A"/>
    <w:rsid w:val="00163F6A"/>
    <w:rsid w:val="00165ADF"/>
    <w:rsid w:val="001663B8"/>
    <w:rsid w:val="00170028"/>
    <w:rsid w:val="00175001"/>
    <w:rsid w:val="001755F8"/>
    <w:rsid w:val="00175C39"/>
    <w:rsid w:val="00182D9F"/>
    <w:rsid w:val="00183471"/>
    <w:rsid w:val="00185504"/>
    <w:rsid w:val="00186430"/>
    <w:rsid w:val="001943EF"/>
    <w:rsid w:val="001A0CC4"/>
    <w:rsid w:val="001A10E1"/>
    <w:rsid w:val="001A5CEC"/>
    <w:rsid w:val="001B0819"/>
    <w:rsid w:val="001B1047"/>
    <w:rsid w:val="001B2DFF"/>
    <w:rsid w:val="001B42F2"/>
    <w:rsid w:val="001B49DD"/>
    <w:rsid w:val="001B574E"/>
    <w:rsid w:val="001C32BA"/>
    <w:rsid w:val="001C330B"/>
    <w:rsid w:val="001C3AEE"/>
    <w:rsid w:val="001C5809"/>
    <w:rsid w:val="001D02B5"/>
    <w:rsid w:val="001D0D48"/>
    <w:rsid w:val="001D2D89"/>
    <w:rsid w:val="001D4836"/>
    <w:rsid w:val="001D4C29"/>
    <w:rsid w:val="001D5993"/>
    <w:rsid w:val="001E4858"/>
    <w:rsid w:val="001E4CCD"/>
    <w:rsid w:val="001E4E7E"/>
    <w:rsid w:val="001F1F3E"/>
    <w:rsid w:val="001F245D"/>
    <w:rsid w:val="001F6534"/>
    <w:rsid w:val="0020421A"/>
    <w:rsid w:val="002042BC"/>
    <w:rsid w:val="0020636C"/>
    <w:rsid w:val="0020686D"/>
    <w:rsid w:val="002071DC"/>
    <w:rsid w:val="0021067E"/>
    <w:rsid w:val="00212149"/>
    <w:rsid w:val="0021301F"/>
    <w:rsid w:val="00213F70"/>
    <w:rsid w:val="0021651F"/>
    <w:rsid w:val="00220246"/>
    <w:rsid w:val="00220C8E"/>
    <w:rsid w:val="00220E82"/>
    <w:rsid w:val="0022161B"/>
    <w:rsid w:val="002324A6"/>
    <w:rsid w:val="002356F5"/>
    <w:rsid w:val="00250332"/>
    <w:rsid w:val="00251D52"/>
    <w:rsid w:val="00255B79"/>
    <w:rsid w:val="002579EE"/>
    <w:rsid w:val="002607FF"/>
    <w:rsid w:val="00262A23"/>
    <w:rsid w:val="00264C6E"/>
    <w:rsid w:val="00265DA4"/>
    <w:rsid w:val="0027159B"/>
    <w:rsid w:val="002716CC"/>
    <w:rsid w:val="00272DF0"/>
    <w:rsid w:val="00275A63"/>
    <w:rsid w:val="00276779"/>
    <w:rsid w:val="00291A98"/>
    <w:rsid w:val="002920C3"/>
    <w:rsid w:val="002952C6"/>
    <w:rsid w:val="00295C92"/>
    <w:rsid w:val="0029797E"/>
    <w:rsid w:val="002A056E"/>
    <w:rsid w:val="002A0B7A"/>
    <w:rsid w:val="002A122E"/>
    <w:rsid w:val="002A29ED"/>
    <w:rsid w:val="002A3E9C"/>
    <w:rsid w:val="002A4AC3"/>
    <w:rsid w:val="002A4E84"/>
    <w:rsid w:val="002A5607"/>
    <w:rsid w:val="002A7B9C"/>
    <w:rsid w:val="002B17B9"/>
    <w:rsid w:val="002B1807"/>
    <w:rsid w:val="002B2B0F"/>
    <w:rsid w:val="002B2E72"/>
    <w:rsid w:val="002C2ED9"/>
    <w:rsid w:val="002C38C2"/>
    <w:rsid w:val="002C6EDF"/>
    <w:rsid w:val="002D60A4"/>
    <w:rsid w:val="002D6589"/>
    <w:rsid w:val="002F3AD7"/>
    <w:rsid w:val="002F6905"/>
    <w:rsid w:val="002F7029"/>
    <w:rsid w:val="002F7311"/>
    <w:rsid w:val="002F7FA7"/>
    <w:rsid w:val="0030041A"/>
    <w:rsid w:val="00300FEE"/>
    <w:rsid w:val="003105BA"/>
    <w:rsid w:val="00310891"/>
    <w:rsid w:val="00310E03"/>
    <w:rsid w:val="00317498"/>
    <w:rsid w:val="00320D0D"/>
    <w:rsid w:val="00321190"/>
    <w:rsid w:val="00322408"/>
    <w:rsid w:val="00324AD0"/>
    <w:rsid w:val="003258A6"/>
    <w:rsid w:val="00325B4D"/>
    <w:rsid w:val="00325E91"/>
    <w:rsid w:val="0032668C"/>
    <w:rsid w:val="00327A66"/>
    <w:rsid w:val="0033319D"/>
    <w:rsid w:val="00334421"/>
    <w:rsid w:val="00337DEB"/>
    <w:rsid w:val="00342C06"/>
    <w:rsid w:val="00342DA6"/>
    <w:rsid w:val="00346AE9"/>
    <w:rsid w:val="00350A79"/>
    <w:rsid w:val="003514B4"/>
    <w:rsid w:val="00352071"/>
    <w:rsid w:val="0035611F"/>
    <w:rsid w:val="003653A8"/>
    <w:rsid w:val="00370F76"/>
    <w:rsid w:val="003719AA"/>
    <w:rsid w:val="003722BA"/>
    <w:rsid w:val="00376E4A"/>
    <w:rsid w:val="003820A5"/>
    <w:rsid w:val="003836B1"/>
    <w:rsid w:val="00387182"/>
    <w:rsid w:val="003873BD"/>
    <w:rsid w:val="003875B0"/>
    <w:rsid w:val="00391150"/>
    <w:rsid w:val="003940F5"/>
    <w:rsid w:val="00395AB9"/>
    <w:rsid w:val="00396B27"/>
    <w:rsid w:val="003A1F94"/>
    <w:rsid w:val="003A448C"/>
    <w:rsid w:val="003A4A19"/>
    <w:rsid w:val="003A4E26"/>
    <w:rsid w:val="003A53B3"/>
    <w:rsid w:val="003A53C5"/>
    <w:rsid w:val="003A734F"/>
    <w:rsid w:val="003A7BFD"/>
    <w:rsid w:val="003B0D53"/>
    <w:rsid w:val="003B58ED"/>
    <w:rsid w:val="003C1A6B"/>
    <w:rsid w:val="003C73FE"/>
    <w:rsid w:val="003D108D"/>
    <w:rsid w:val="003D39EF"/>
    <w:rsid w:val="003D5369"/>
    <w:rsid w:val="003D5C2E"/>
    <w:rsid w:val="003E1680"/>
    <w:rsid w:val="003E3F92"/>
    <w:rsid w:val="003E647C"/>
    <w:rsid w:val="003E68E5"/>
    <w:rsid w:val="003E752C"/>
    <w:rsid w:val="003F1D31"/>
    <w:rsid w:val="003F2D62"/>
    <w:rsid w:val="003F5188"/>
    <w:rsid w:val="0040035A"/>
    <w:rsid w:val="004008EC"/>
    <w:rsid w:val="0040404F"/>
    <w:rsid w:val="0041093F"/>
    <w:rsid w:val="00416088"/>
    <w:rsid w:val="00416BBD"/>
    <w:rsid w:val="00417345"/>
    <w:rsid w:val="0042145C"/>
    <w:rsid w:val="004228B6"/>
    <w:rsid w:val="00426822"/>
    <w:rsid w:val="00426C2B"/>
    <w:rsid w:val="00426D92"/>
    <w:rsid w:val="0043055D"/>
    <w:rsid w:val="004348FD"/>
    <w:rsid w:val="00435E97"/>
    <w:rsid w:val="00436E56"/>
    <w:rsid w:val="00437D0D"/>
    <w:rsid w:val="00440FE6"/>
    <w:rsid w:val="00446FB7"/>
    <w:rsid w:val="00447374"/>
    <w:rsid w:val="0045019C"/>
    <w:rsid w:val="00450E59"/>
    <w:rsid w:val="004556F3"/>
    <w:rsid w:val="004566C8"/>
    <w:rsid w:val="00460FD7"/>
    <w:rsid w:val="00461517"/>
    <w:rsid w:val="00461567"/>
    <w:rsid w:val="00465A52"/>
    <w:rsid w:val="00481710"/>
    <w:rsid w:val="004873CA"/>
    <w:rsid w:val="004928EA"/>
    <w:rsid w:val="0049385C"/>
    <w:rsid w:val="004943CD"/>
    <w:rsid w:val="00494B26"/>
    <w:rsid w:val="00494C29"/>
    <w:rsid w:val="004A2394"/>
    <w:rsid w:val="004A71A8"/>
    <w:rsid w:val="004A7AD0"/>
    <w:rsid w:val="004B1746"/>
    <w:rsid w:val="004B17F3"/>
    <w:rsid w:val="004B796E"/>
    <w:rsid w:val="004C4F50"/>
    <w:rsid w:val="004C51F5"/>
    <w:rsid w:val="004D3B7B"/>
    <w:rsid w:val="004D7376"/>
    <w:rsid w:val="004E0A3C"/>
    <w:rsid w:val="004E3954"/>
    <w:rsid w:val="004E46CE"/>
    <w:rsid w:val="004E48EC"/>
    <w:rsid w:val="004E66F9"/>
    <w:rsid w:val="004F32C8"/>
    <w:rsid w:val="004F3CAC"/>
    <w:rsid w:val="004F4F51"/>
    <w:rsid w:val="004F5D97"/>
    <w:rsid w:val="005011EB"/>
    <w:rsid w:val="00501C38"/>
    <w:rsid w:val="005021F1"/>
    <w:rsid w:val="00502EF6"/>
    <w:rsid w:val="00502F32"/>
    <w:rsid w:val="00503C38"/>
    <w:rsid w:val="00504D67"/>
    <w:rsid w:val="005054FF"/>
    <w:rsid w:val="005101DE"/>
    <w:rsid w:val="00510AA9"/>
    <w:rsid w:val="0051168B"/>
    <w:rsid w:val="005122A0"/>
    <w:rsid w:val="005153B6"/>
    <w:rsid w:val="0051657E"/>
    <w:rsid w:val="00525659"/>
    <w:rsid w:val="00526129"/>
    <w:rsid w:val="0053020C"/>
    <w:rsid w:val="005306FC"/>
    <w:rsid w:val="00531F97"/>
    <w:rsid w:val="0053241F"/>
    <w:rsid w:val="0053261A"/>
    <w:rsid w:val="00542A30"/>
    <w:rsid w:val="005446B2"/>
    <w:rsid w:val="00545830"/>
    <w:rsid w:val="00545FC8"/>
    <w:rsid w:val="00551CBB"/>
    <w:rsid w:val="0055205E"/>
    <w:rsid w:val="005526C3"/>
    <w:rsid w:val="00553405"/>
    <w:rsid w:val="00555EFF"/>
    <w:rsid w:val="0056057B"/>
    <w:rsid w:val="00561BFE"/>
    <w:rsid w:val="00563E20"/>
    <w:rsid w:val="005641E9"/>
    <w:rsid w:val="00564D46"/>
    <w:rsid w:val="0056790A"/>
    <w:rsid w:val="00567D5B"/>
    <w:rsid w:val="00572C1F"/>
    <w:rsid w:val="00574539"/>
    <w:rsid w:val="00574C27"/>
    <w:rsid w:val="00575AAA"/>
    <w:rsid w:val="00577EBB"/>
    <w:rsid w:val="00581333"/>
    <w:rsid w:val="005853E6"/>
    <w:rsid w:val="00587DCD"/>
    <w:rsid w:val="00592AB7"/>
    <w:rsid w:val="00594991"/>
    <w:rsid w:val="00595F2C"/>
    <w:rsid w:val="005A0D0A"/>
    <w:rsid w:val="005A1215"/>
    <w:rsid w:val="005A1D4A"/>
    <w:rsid w:val="005A382A"/>
    <w:rsid w:val="005B0EFC"/>
    <w:rsid w:val="005B4926"/>
    <w:rsid w:val="005C15A8"/>
    <w:rsid w:val="005C2757"/>
    <w:rsid w:val="005C56A2"/>
    <w:rsid w:val="005C6F92"/>
    <w:rsid w:val="005C724C"/>
    <w:rsid w:val="005C7A43"/>
    <w:rsid w:val="005D41A8"/>
    <w:rsid w:val="005D70FA"/>
    <w:rsid w:val="005E084A"/>
    <w:rsid w:val="005E563C"/>
    <w:rsid w:val="005E77D7"/>
    <w:rsid w:val="005E7AB5"/>
    <w:rsid w:val="005F2160"/>
    <w:rsid w:val="005F68F0"/>
    <w:rsid w:val="005F7CF0"/>
    <w:rsid w:val="005F7F18"/>
    <w:rsid w:val="006011E9"/>
    <w:rsid w:val="0060669F"/>
    <w:rsid w:val="006079E2"/>
    <w:rsid w:val="0061075C"/>
    <w:rsid w:val="00630CD4"/>
    <w:rsid w:val="00631DF2"/>
    <w:rsid w:val="00640AB4"/>
    <w:rsid w:val="00640E36"/>
    <w:rsid w:val="006426F7"/>
    <w:rsid w:val="0064412F"/>
    <w:rsid w:val="00646BF0"/>
    <w:rsid w:val="00646FF7"/>
    <w:rsid w:val="006510E4"/>
    <w:rsid w:val="0065226B"/>
    <w:rsid w:val="006538B1"/>
    <w:rsid w:val="0065578F"/>
    <w:rsid w:val="00656505"/>
    <w:rsid w:val="00656BF7"/>
    <w:rsid w:val="00657D3B"/>
    <w:rsid w:val="00667C0E"/>
    <w:rsid w:val="00670407"/>
    <w:rsid w:val="00671058"/>
    <w:rsid w:val="00671A75"/>
    <w:rsid w:val="006722F4"/>
    <w:rsid w:val="00673453"/>
    <w:rsid w:val="00674B7B"/>
    <w:rsid w:val="00675A81"/>
    <w:rsid w:val="00675D61"/>
    <w:rsid w:val="00677F6F"/>
    <w:rsid w:val="0068052E"/>
    <w:rsid w:val="00680836"/>
    <w:rsid w:val="00681B43"/>
    <w:rsid w:val="0068332E"/>
    <w:rsid w:val="0069050B"/>
    <w:rsid w:val="0069182B"/>
    <w:rsid w:val="006925C7"/>
    <w:rsid w:val="006A472A"/>
    <w:rsid w:val="006A59AC"/>
    <w:rsid w:val="006A6552"/>
    <w:rsid w:val="006B0665"/>
    <w:rsid w:val="006B0F7C"/>
    <w:rsid w:val="006B27F0"/>
    <w:rsid w:val="006B523C"/>
    <w:rsid w:val="006B683B"/>
    <w:rsid w:val="006B7EB4"/>
    <w:rsid w:val="006B7F58"/>
    <w:rsid w:val="006C67D1"/>
    <w:rsid w:val="006D0756"/>
    <w:rsid w:val="006D2243"/>
    <w:rsid w:val="006D7458"/>
    <w:rsid w:val="006D7F03"/>
    <w:rsid w:val="006D7F06"/>
    <w:rsid w:val="006E3826"/>
    <w:rsid w:val="006E4073"/>
    <w:rsid w:val="006E4FF2"/>
    <w:rsid w:val="006F4328"/>
    <w:rsid w:val="006F78D2"/>
    <w:rsid w:val="00700770"/>
    <w:rsid w:val="00700BF6"/>
    <w:rsid w:val="0070376B"/>
    <w:rsid w:val="007039EA"/>
    <w:rsid w:val="0070535D"/>
    <w:rsid w:val="00705B85"/>
    <w:rsid w:val="007069D3"/>
    <w:rsid w:val="0071191B"/>
    <w:rsid w:val="007119D9"/>
    <w:rsid w:val="007127A0"/>
    <w:rsid w:val="00716F39"/>
    <w:rsid w:val="00720788"/>
    <w:rsid w:val="00723947"/>
    <w:rsid w:val="00724B69"/>
    <w:rsid w:val="00727346"/>
    <w:rsid w:val="00733B10"/>
    <w:rsid w:val="00741C75"/>
    <w:rsid w:val="007447DC"/>
    <w:rsid w:val="00744E73"/>
    <w:rsid w:val="00746BC3"/>
    <w:rsid w:val="0074710A"/>
    <w:rsid w:val="0075000F"/>
    <w:rsid w:val="00752920"/>
    <w:rsid w:val="0075486F"/>
    <w:rsid w:val="00760080"/>
    <w:rsid w:val="00762DD8"/>
    <w:rsid w:val="007660C2"/>
    <w:rsid w:val="007719E7"/>
    <w:rsid w:val="007726DD"/>
    <w:rsid w:val="00773052"/>
    <w:rsid w:val="007730FA"/>
    <w:rsid w:val="007750DC"/>
    <w:rsid w:val="00777F71"/>
    <w:rsid w:val="007810F8"/>
    <w:rsid w:val="00781EC4"/>
    <w:rsid w:val="00782B01"/>
    <w:rsid w:val="0078370D"/>
    <w:rsid w:val="0078641D"/>
    <w:rsid w:val="00792454"/>
    <w:rsid w:val="007A0E15"/>
    <w:rsid w:val="007A70CB"/>
    <w:rsid w:val="007B1182"/>
    <w:rsid w:val="007B5710"/>
    <w:rsid w:val="007B5B93"/>
    <w:rsid w:val="007C0AEE"/>
    <w:rsid w:val="007C384D"/>
    <w:rsid w:val="007C5F7E"/>
    <w:rsid w:val="007C6C3E"/>
    <w:rsid w:val="007C6F70"/>
    <w:rsid w:val="007C7645"/>
    <w:rsid w:val="007C7965"/>
    <w:rsid w:val="007C7A47"/>
    <w:rsid w:val="007D1A61"/>
    <w:rsid w:val="007D265C"/>
    <w:rsid w:val="007D3438"/>
    <w:rsid w:val="007D5AF9"/>
    <w:rsid w:val="007E1163"/>
    <w:rsid w:val="007E29A5"/>
    <w:rsid w:val="007E4345"/>
    <w:rsid w:val="007E5A37"/>
    <w:rsid w:val="007E6B8C"/>
    <w:rsid w:val="007F0115"/>
    <w:rsid w:val="007F0492"/>
    <w:rsid w:val="007F101A"/>
    <w:rsid w:val="007F118B"/>
    <w:rsid w:val="007F11C2"/>
    <w:rsid w:val="007F65F9"/>
    <w:rsid w:val="007F687F"/>
    <w:rsid w:val="00800B72"/>
    <w:rsid w:val="0080324A"/>
    <w:rsid w:val="00803545"/>
    <w:rsid w:val="00804C1B"/>
    <w:rsid w:val="00806A7F"/>
    <w:rsid w:val="008131E2"/>
    <w:rsid w:val="00820C20"/>
    <w:rsid w:val="00820DBD"/>
    <w:rsid w:val="008218A5"/>
    <w:rsid w:val="00821983"/>
    <w:rsid w:val="0082330B"/>
    <w:rsid w:val="008239A7"/>
    <w:rsid w:val="00835812"/>
    <w:rsid w:val="0084187F"/>
    <w:rsid w:val="00842BDE"/>
    <w:rsid w:val="00844CC6"/>
    <w:rsid w:val="00844FFC"/>
    <w:rsid w:val="008473E5"/>
    <w:rsid w:val="0085287A"/>
    <w:rsid w:val="0085364B"/>
    <w:rsid w:val="00855428"/>
    <w:rsid w:val="00855781"/>
    <w:rsid w:val="00855D55"/>
    <w:rsid w:val="00861237"/>
    <w:rsid w:val="00862867"/>
    <w:rsid w:val="00865E12"/>
    <w:rsid w:val="0086723F"/>
    <w:rsid w:val="00867FC4"/>
    <w:rsid w:val="008734DC"/>
    <w:rsid w:val="008814D1"/>
    <w:rsid w:val="0088550F"/>
    <w:rsid w:val="0089244D"/>
    <w:rsid w:val="00895333"/>
    <w:rsid w:val="00896993"/>
    <w:rsid w:val="00897C89"/>
    <w:rsid w:val="008A034F"/>
    <w:rsid w:val="008A7CE4"/>
    <w:rsid w:val="008B5AF5"/>
    <w:rsid w:val="008B5C8E"/>
    <w:rsid w:val="008D0DE7"/>
    <w:rsid w:val="008D1087"/>
    <w:rsid w:val="008D6016"/>
    <w:rsid w:val="008E0814"/>
    <w:rsid w:val="008E1DED"/>
    <w:rsid w:val="008E623B"/>
    <w:rsid w:val="008F11B6"/>
    <w:rsid w:val="008F3AF6"/>
    <w:rsid w:val="008F4562"/>
    <w:rsid w:val="008F47E2"/>
    <w:rsid w:val="008F6034"/>
    <w:rsid w:val="00901069"/>
    <w:rsid w:val="0090120C"/>
    <w:rsid w:val="00901495"/>
    <w:rsid w:val="00902C8A"/>
    <w:rsid w:val="0090401E"/>
    <w:rsid w:val="00905985"/>
    <w:rsid w:val="00905D9D"/>
    <w:rsid w:val="00906EE9"/>
    <w:rsid w:val="00907C88"/>
    <w:rsid w:val="009124CC"/>
    <w:rsid w:val="00912FFD"/>
    <w:rsid w:val="009141EC"/>
    <w:rsid w:val="00916636"/>
    <w:rsid w:val="00921322"/>
    <w:rsid w:val="00924E75"/>
    <w:rsid w:val="009274C4"/>
    <w:rsid w:val="0092758C"/>
    <w:rsid w:val="00927F5F"/>
    <w:rsid w:val="00930462"/>
    <w:rsid w:val="009317F2"/>
    <w:rsid w:val="00931EFF"/>
    <w:rsid w:val="00934E79"/>
    <w:rsid w:val="0094131A"/>
    <w:rsid w:val="00942163"/>
    <w:rsid w:val="00943EA1"/>
    <w:rsid w:val="00945538"/>
    <w:rsid w:val="009473F0"/>
    <w:rsid w:val="00951038"/>
    <w:rsid w:val="00951A24"/>
    <w:rsid w:val="00953264"/>
    <w:rsid w:val="00953612"/>
    <w:rsid w:val="009605C1"/>
    <w:rsid w:val="00961329"/>
    <w:rsid w:val="00961344"/>
    <w:rsid w:val="00964B29"/>
    <w:rsid w:val="00965406"/>
    <w:rsid w:val="0097433D"/>
    <w:rsid w:val="0097435C"/>
    <w:rsid w:val="00975A85"/>
    <w:rsid w:val="00977838"/>
    <w:rsid w:val="00981FC9"/>
    <w:rsid w:val="00985238"/>
    <w:rsid w:val="009879F9"/>
    <w:rsid w:val="0099063F"/>
    <w:rsid w:val="00990DCC"/>
    <w:rsid w:val="00993CF8"/>
    <w:rsid w:val="00995991"/>
    <w:rsid w:val="00997718"/>
    <w:rsid w:val="009A0AFB"/>
    <w:rsid w:val="009A3C90"/>
    <w:rsid w:val="009A3D9B"/>
    <w:rsid w:val="009A43EF"/>
    <w:rsid w:val="009A5AFD"/>
    <w:rsid w:val="009A75A2"/>
    <w:rsid w:val="009B7DDC"/>
    <w:rsid w:val="009C08A0"/>
    <w:rsid w:val="009C1DE4"/>
    <w:rsid w:val="009C78C0"/>
    <w:rsid w:val="009D35D3"/>
    <w:rsid w:val="009D3800"/>
    <w:rsid w:val="009D4D46"/>
    <w:rsid w:val="009E1CA2"/>
    <w:rsid w:val="009E268F"/>
    <w:rsid w:val="009E43AA"/>
    <w:rsid w:val="009E7BB2"/>
    <w:rsid w:val="009F1DF2"/>
    <w:rsid w:val="009F3181"/>
    <w:rsid w:val="009F44FD"/>
    <w:rsid w:val="009F56C9"/>
    <w:rsid w:val="00A02E06"/>
    <w:rsid w:val="00A07CFE"/>
    <w:rsid w:val="00A07E00"/>
    <w:rsid w:val="00A110CC"/>
    <w:rsid w:val="00A127F1"/>
    <w:rsid w:val="00A16522"/>
    <w:rsid w:val="00A204AF"/>
    <w:rsid w:val="00A22FA0"/>
    <w:rsid w:val="00A2732C"/>
    <w:rsid w:val="00A31EAC"/>
    <w:rsid w:val="00A43E6B"/>
    <w:rsid w:val="00A44C8E"/>
    <w:rsid w:val="00A456CA"/>
    <w:rsid w:val="00A56A61"/>
    <w:rsid w:val="00A60B30"/>
    <w:rsid w:val="00A61A72"/>
    <w:rsid w:val="00A65161"/>
    <w:rsid w:val="00A67EA2"/>
    <w:rsid w:val="00A71996"/>
    <w:rsid w:val="00A77C8E"/>
    <w:rsid w:val="00A77D24"/>
    <w:rsid w:val="00A77D8E"/>
    <w:rsid w:val="00A77DBB"/>
    <w:rsid w:val="00A8010E"/>
    <w:rsid w:val="00A8250B"/>
    <w:rsid w:val="00A85C87"/>
    <w:rsid w:val="00A91DC6"/>
    <w:rsid w:val="00A925CD"/>
    <w:rsid w:val="00A9278A"/>
    <w:rsid w:val="00A94015"/>
    <w:rsid w:val="00A942B0"/>
    <w:rsid w:val="00A95F52"/>
    <w:rsid w:val="00A965CE"/>
    <w:rsid w:val="00A979F5"/>
    <w:rsid w:val="00AA0F6C"/>
    <w:rsid w:val="00AA2A43"/>
    <w:rsid w:val="00AA6CA2"/>
    <w:rsid w:val="00AB0E88"/>
    <w:rsid w:val="00AB1278"/>
    <w:rsid w:val="00AB15D7"/>
    <w:rsid w:val="00AB68BA"/>
    <w:rsid w:val="00AC028B"/>
    <w:rsid w:val="00AC3A4B"/>
    <w:rsid w:val="00AC3B59"/>
    <w:rsid w:val="00AC4184"/>
    <w:rsid w:val="00AD13E6"/>
    <w:rsid w:val="00AD20F6"/>
    <w:rsid w:val="00AD3440"/>
    <w:rsid w:val="00AD35B4"/>
    <w:rsid w:val="00AD7BA1"/>
    <w:rsid w:val="00AE16A3"/>
    <w:rsid w:val="00AE2902"/>
    <w:rsid w:val="00AF07DF"/>
    <w:rsid w:val="00AF113D"/>
    <w:rsid w:val="00AF1BD3"/>
    <w:rsid w:val="00AF5158"/>
    <w:rsid w:val="00AF7863"/>
    <w:rsid w:val="00B006E0"/>
    <w:rsid w:val="00B07D1A"/>
    <w:rsid w:val="00B12037"/>
    <w:rsid w:val="00B12DC4"/>
    <w:rsid w:val="00B158A6"/>
    <w:rsid w:val="00B1674C"/>
    <w:rsid w:val="00B214ED"/>
    <w:rsid w:val="00B21FB5"/>
    <w:rsid w:val="00B2430A"/>
    <w:rsid w:val="00B31696"/>
    <w:rsid w:val="00B35710"/>
    <w:rsid w:val="00B358D4"/>
    <w:rsid w:val="00B360A6"/>
    <w:rsid w:val="00B37925"/>
    <w:rsid w:val="00B444BB"/>
    <w:rsid w:val="00B50A34"/>
    <w:rsid w:val="00B50DB8"/>
    <w:rsid w:val="00B51AF5"/>
    <w:rsid w:val="00B5401A"/>
    <w:rsid w:val="00B6007B"/>
    <w:rsid w:val="00B61DC8"/>
    <w:rsid w:val="00B63D1F"/>
    <w:rsid w:val="00B64126"/>
    <w:rsid w:val="00B743E5"/>
    <w:rsid w:val="00B76676"/>
    <w:rsid w:val="00B80C38"/>
    <w:rsid w:val="00B90150"/>
    <w:rsid w:val="00B91E31"/>
    <w:rsid w:val="00B924DC"/>
    <w:rsid w:val="00B931B3"/>
    <w:rsid w:val="00B9540E"/>
    <w:rsid w:val="00B971F7"/>
    <w:rsid w:val="00B97C74"/>
    <w:rsid w:val="00BA25CD"/>
    <w:rsid w:val="00BA7A51"/>
    <w:rsid w:val="00BB046C"/>
    <w:rsid w:val="00BB130D"/>
    <w:rsid w:val="00BB42A1"/>
    <w:rsid w:val="00BB6F2F"/>
    <w:rsid w:val="00BC161B"/>
    <w:rsid w:val="00BC2749"/>
    <w:rsid w:val="00BC6CF6"/>
    <w:rsid w:val="00BC7801"/>
    <w:rsid w:val="00BD0F5B"/>
    <w:rsid w:val="00BD3A30"/>
    <w:rsid w:val="00BD4538"/>
    <w:rsid w:val="00BE4C10"/>
    <w:rsid w:val="00BF0790"/>
    <w:rsid w:val="00BF237C"/>
    <w:rsid w:val="00BF2728"/>
    <w:rsid w:val="00BF418C"/>
    <w:rsid w:val="00BF7EB8"/>
    <w:rsid w:val="00C119C4"/>
    <w:rsid w:val="00C11BB0"/>
    <w:rsid w:val="00C13708"/>
    <w:rsid w:val="00C161CD"/>
    <w:rsid w:val="00C20535"/>
    <w:rsid w:val="00C26898"/>
    <w:rsid w:val="00C27734"/>
    <w:rsid w:val="00C3200A"/>
    <w:rsid w:val="00C33F8D"/>
    <w:rsid w:val="00C34F63"/>
    <w:rsid w:val="00C35561"/>
    <w:rsid w:val="00C40AD1"/>
    <w:rsid w:val="00C40C57"/>
    <w:rsid w:val="00C43A1E"/>
    <w:rsid w:val="00C45003"/>
    <w:rsid w:val="00C45ADD"/>
    <w:rsid w:val="00C47784"/>
    <w:rsid w:val="00C517C8"/>
    <w:rsid w:val="00C522A0"/>
    <w:rsid w:val="00C57D36"/>
    <w:rsid w:val="00C65496"/>
    <w:rsid w:val="00C66383"/>
    <w:rsid w:val="00C707DE"/>
    <w:rsid w:val="00C719A1"/>
    <w:rsid w:val="00C72990"/>
    <w:rsid w:val="00C74572"/>
    <w:rsid w:val="00C7555A"/>
    <w:rsid w:val="00C75B77"/>
    <w:rsid w:val="00C761FE"/>
    <w:rsid w:val="00C81264"/>
    <w:rsid w:val="00C8370B"/>
    <w:rsid w:val="00C839F4"/>
    <w:rsid w:val="00C871F2"/>
    <w:rsid w:val="00C90A4C"/>
    <w:rsid w:val="00C9477F"/>
    <w:rsid w:val="00C94F04"/>
    <w:rsid w:val="00C96D73"/>
    <w:rsid w:val="00CA3EEB"/>
    <w:rsid w:val="00CA4C0A"/>
    <w:rsid w:val="00CA6111"/>
    <w:rsid w:val="00CA67D6"/>
    <w:rsid w:val="00CA68DF"/>
    <w:rsid w:val="00CA77B6"/>
    <w:rsid w:val="00CB08E4"/>
    <w:rsid w:val="00CB1630"/>
    <w:rsid w:val="00CB6087"/>
    <w:rsid w:val="00CB64A4"/>
    <w:rsid w:val="00CB762B"/>
    <w:rsid w:val="00CC296B"/>
    <w:rsid w:val="00CC2984"/>
    <w:rsid w:val="00CC727A"/>
    <w:rsid w:val="00CD0876"/>
    <w:rsid w:val="00CD3360"/>
    <w:rsid w:val="00CD5C55"/>
    <w:rsid w:val="00CD60EF"/>
    <w:rsid w:val="00CD6DB9"/>
    <w:rsid w:val="00CD7DC5"/>
    <w:rsid w:val="00CE25C1"/>
    <w:rsid w:val="00CE6047"/>
    <w:rsid w:val="00CF321E"/>
    <w:rsid w:val="00CF3885"/>
    <w:rsid w:val="00CF48F1"/>
    <w:rsid w:val="00CF5316"/>
    <w:rsid w:val="00D0133D"/>
    <w:rsid w:val="00D03BDF"/>
    <w:rsid w:val="00D075EE"/>
    <w:rsid w:val="00D206B3"/>
    <w:rsid w:val="00D2191C"/>
    <w:rsid w:val="00D3506D"/>
    <w:rsid w:val="00D3636E"/>
    <w:rsid w:val="00D36C7F"/>
    <w:rsid w:val="00D44166"/>
    <w:rsid w:val="00D460DD"/>
    <w:rsid w:val="00D477D5"/>
    <w:rsid w:val="00D524FA"/>
    <w:rsid w:val="00D53DA1"/>
    <w:rsid w:val="00D56C3F"/>
    <w:rsid w:val="00D56EA0"/>
    <w:rsid w:val="00D57F7D"/>
    <w:rsid w:val="00D63CCD"/>
    <w:rsid w:val="00D63FD1"/>
    <w:rsid w:val="00D70FE1"/>
    <w:rsid w:val="00D71A79"/>
    <w:rsid w:val="00D735F3"/>
    <w:rsid w:val="00D779D6"/>
    <w:rsid w:val="00D82F77"/>
    <w:rsid w:val="00D833AB"/>
    <w:rsid w:val="00D84667"/>
    <w:rsid w:val="00D86315"/>
    <w:rsid w:val="00D94F58"/>
    <w:rsid w:val="00D970AA"/>
    <w:rsid w:val="00DA05BC"/>
    <w:rsid w:val="00DA2BF7"/>
    <w:rsid w:val="00DA6812"/>
    <w:rsid w:val="00DA6B2F"/>
    <w:rsid w:val="00DB0087"/>
    <w:rsid w:val="00DB29E3"/>
    <w:rsid w:val="00DB43F9"/>
    <w:rsid w:val="00DB4A81"/>
    <w:rsid w:val="00DB7546"/>
    <w:rsid w:val="00DC0313"/>
    <w:rsid w:val="00DC36C9"/>
    <w:rsid w:val="00DC71C4"/>
    <w:rsid w:val="00DD1B17"/>
    <w:rsid w:val="00DD4F9F"/>
    <w:rsid w:val="00DD66C8"/>
    <w:rsid w:val="00DD7887"/>
    <w:rsid w:val="00DE02D3"/>
    <w:rsid w:val="00DE05CA"/>
    <w:rsid w:val="00DF1808"/>
    <w:rsid w:val="00DF261B"/>
    <w:rsid w:val="00DF368B"/>
    <w:rsid w:val="00DF3C66"/>
    <w:rsid w:val="00DF3C6B"/>
    <w:rsid w:val="00DF66BA"/>
    <w:rsid w:val="00DF67B2"/>
    <w:rsid w:val="00E02A56"/>
    <w:rsid w:val="00E05EED"/>
    <w:rsid w:val="00E070BB"/>
    <w:rsid w:val="00E07FCE"/>
    <w:rsid w:val="00E141A2"/>
    <w:rsid w:val="00E203FA"/>
    <w:rsid w:val="00E21C64"/>
    <w:rsid w:val="00E31873"/>
    <w:rsid w:val="00E32346"/>
    <w:rsid w:val="00E43649"/>
    <w:rsid w:val="00E43798"/>
    <w:rsid w:val="00E453A0"/>
    <w:rsid w:val="00E60236"/>
    <w:rsid w:val="00E62B90"/>
    <w:rsid w:val="00E653D0"/>
    <w:rsid w:val="00E662E9"/>
    <w:rsid w:val="00E67019"/>
    <w:rsid w:val="00E678A0"/>
    <w:rsid w:val="00E67E1B"/>
    <w:rsid w:val="00E70CA7"/>
    <w:rsid w:val="00E81FF3"/>
    <w:rsid w:val="00E82513"/>
    <w:rsid w:val="00E83C5D"/>
    <w:rsid w:val="00E8491C"/>
    <w:rsid w:val="00E855C8"/>
    <w:rsid w:val="00E90AA9"/>
    <w:rsid w:val="00E90FB3"/>
    <w:rsid w:val="00E9385A"/>
    <w:rsid w:val="00E94A18"/>
    <w:rsid w:val="00E9575D"/>
    <w:rsid w:val="00EA23C0"/>
    <w:rsid w:val="00EA4808"/>
    <w:rsid w:val="00EA5582"/>
    <w:rsid w:val="00EA597E"/>
    <w:rsid w:val="00EB03C0"/>
    <w:rsid w:val="00EB0B3F"/>
    <w:rsid w:val="00EB42AD"/>
    <w:rsid w:val="00EC0969"/>
    <w:rsid w:val="00EC529F"/>
    <w:rsid w:val="00EC739D"/>
    <w:rsid w:val="00ED4186"/>
    <w:rsid w:val="00ED6417"/>
    <w:rsid w:val="00EE14BD"/>
    <w:rsid w:val="00EE5B85"/>
    <w:rsid w:val="00EE72CE"/>
    <w:rsid w:val="00EF5B54"/>
    <w:rsid w:val="00EF5F50"/>
    <w:rsid w:val="00F04633"/>
    <w:rsid w:val="00F0473B"/>
    <w:rsid w:val="00F04776"/>
    <w:rsid w:val="00F048C5"/>
    <w:rsid w:val="00F07A37"/>
    <w:rsid w:val="00F11560"/>
    <w:rsid w:val="00F12F5B"/>
    <w:rsid w:val="00F1377F"/>
    <w:rsid w:val="00F138D8"/>
    <w:rsid w:val="00F15FAB"/>
    <w:rsid w:val="00F20063"/>
    <w:rsid w:val="00F20133"/>
    <w:rsid w:val="00F23524"/>
    <w:rsid w:val="00F25E53"/>
    <w:rsid w:val="00F2781B"/>
    <w:rsid w:val="00F32B8C"/>
    <w:rsid w:val="00F330C4"/>
    <w:rsid w:val="00F33E01"/>
    <w:rsid w:val="00F340DE"/>
    <w:rsid w:val="00F35509"/>
    <w:rsid w:val="00F36D0E"/>
    <w:rsid w:val="00F36F49"/>
    <w:rsid w:val="00F45011"/>
    <w:rsid w:val="00F5466B"/>
    <w:rsid w:val="00F5658D"/>
    <w:rsid w:val="00F57A24"/>
    <w:rsid w:val="00F57F70"/>
    <w:rsid w:val="00F619EF"/>
    <w:rsid w:val="00F61AD3"/>
    <w:rsid w:val="00F668AC"/>
    <w:rsid w:val="00F73DE0"/>
    <w:rsid w:val="00F74F99"/>
    <w:rsid w:val="00F852D0"/>
    <w:rsid w:val="00F914C5"/>
    <w:rsid w:val="00F94350"/>
    <w:rsid w:val="00F9561C"/>
    <w:rsid w:val="00FA58AF"/>
    <w:rsid w:val="00FA6AD8"/>
    <w:rsid w:val="00FB07BB"/>
    <w:rsid w:val="00FB2CEC"/>
    <w:rsid w:val="00FB336F"/>
    <w:rsid w:val="00FB4EE3"/>
    <w:rsid w:val="00FC015B"/>
    <w:rsid w:val="00FC190D"/>
    <w:rsid w:val="00FC41DD"/>
    <w:rsid w:val="00FD1825"/>
    <w:rsid w:val="00FD28CE"/>
    <w:rsid w:val="00FD4EF0"/>
    <w:rsid w:val="00FD6BD8"/>
    <w:rsid w:val="00FD74E4"/>
    <w:rsid w:val="00FD77C4"/>
    <w:rsid w:val="00FE2B33"/>
    <w:rsid w:val="00FE3C23"/>
    <w:rsid w:val="00FE5D1C"/>
    <w:rsid w:val="00FE5ECD"/>
    <w:rsid w:val="00FF1744"/>
    <w:rsid w:val="00FF2CC7"/>
    <w:rsid w:val="00FF43D3"/>
    <w:rsid w:val="00FF504D"/>
    <w:rsid w:val="00FF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3D1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0"/>
    <w:next w:val="a0"/>
    <w:link w:val="11"/>
    <w:qFormat/>
    <w:rsid w:val="00F852D0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F852D0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link w:val="30"/>
    <w:qFormat/>
    <w:rsid w:val="00F852D0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0"/>
    <w:next w:val="a0"/>
    <w:link w:val="40"/>
    <w:qFormat/>
    <w:rsid w:val="00F852D0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0"/>
    <w:next w:val="a0"/>
    <w:link w:val="50"/>
    <w:qFormat/>
    <w:rsid w:val="00F852D0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link w:val="60"/>
    <w:qFormat/>
    <w:rsid w:val="00F852D0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link w:val="70"/>
    <w:qFormat/>
    <w:rsid w:val="00F852D0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qFormat/>
    <w:rsid w:val="00F852D0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0"/>
    <w:next w:val="a0"/>
    <w:link w:val="90"/>
    <w:qFormat/>
    <w:rsid w:val="00F852D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"/>
    <w:rsid w:val="00F852D0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1"/>
    <w:link w:val="2"/>
    <w:rsid w:val="00F852D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1"/>
    <w:link w:val="3"/>
    <w:rsid w:val="00F852D0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1"/>
    <w:link w:val="4"/>
    <w:rsid w:val="00F852D0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1"/>
    <w:link w:val="5"/>
    <w:rsid w:val="00F852D0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1"/>
    <w:link w:val="6"/>
    <w:rsid w:val="00F852D0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1"/>
    <w:link w:val="7"/>
    <w:rsid w:val="00F852D0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1"/>
    <w:link w:val="8"/>
    <w:rsid w:val="00F852D0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1"/>
    <w:link w:val="9"/>
    <w:rsid w:val="00F852D0"/>
    <w:rPr>
      <w:rFonts w:ascii="Arial" w:eastAsia="Times New Roman" w:hAnsi="Arial" w:cs="Arial"/>
      <w:b/>
      <w:i/>
      <w:sz w:val="18"/>
      <w:szCs w:val="20"/>
      <w:lang w:eastAsia="ar-SA"/>
    </w:rPr>
  </w:style>
  <w:style w:type="character" w:customStyle="1" w:styleId="WW8Num1z0">
    <w:name w:val="WW8Num1z0"/>
    <w:rsid w:val="00F852D0"/>
    <w:rPr>
      <w:rFonts w:ascii="Times New Roman" w:hAnsi="Times New Roman" w:cs="Times New Roman" w:hint="default"/>
    </w:rPr>
  </w:style>
  <w:style w:type="character" w:customStyle="1" w:styleId="WW8Num1z1">
    <w:name w:val="WW8Num1z1"/>
    <w:rsid w:val="00F852D0"/>
    <w:rPr>
      <w:rFonts w:ascii="Courier New" w:hAnsi="Courier New" w:cs="Courier New" w:hint="default"/>
    </w:rPr>
  </w:style>
  <w:style w:type="character" w:customStyle="1" w:styleId="WW8Num1z2">
    <w:name w:val="WW8Num1z2"/>
    <w:rsid w:val="00F852D0"/>
    <w:rPr>
      <w:rFonts w:ascii="Wingdings" w:hAnsi="Wingdings" w:cs="Wingdings" w:hint="default"/>
    </w:rPr>
  </w:style>
  <w:style w:type="character" w:customStyle="1" w:styleId="WW8Num1z3">
    <w:name w:val="WW8Num1z3"/>
    <w:rsid w:val="00F852D0"/>
    <w:rPr>
      <w:rFonts w:ascii="Symbol" w:hAnsi="Symbol" w:cs="Symbol" w:hint="default"/>
    </w:rPr>
  </w:style>
  <w:style w:type="character" w:customStyle="1" w:styleId="WW8Num2z0">
    <w:name w:val="WW8Num2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sid w:val="00F852D0"/>
    <w:rPr>
      <w:rFonts w:ascii="Courier New" w:hAnsi="Courier New" w:cs="Courier New" w:hint="default"/>
    </w:rPr>
  </w:style>
  <w:style w:type="character" w:customStyle="1" w:styleId="WW8Num2z2">
    <w:name w:val="WW8Num2z2"/>
    <w:rsid w:val="00F852D0"/>
    <w:rPr>
      <w:rFonts w:ascii="Wingdings" w:hAnsi="Wingdings" w:cs="Wingdings" w:hint="default"/>
    </w:rPr>
  </w:style>
  <w:style w:type="character" w:customStyle="1" w:styleId="WW8Num2z3">
    <w:name w:val="WW8Num2z3"/>
    <w:rsid w:val="00F852D0"/>
    <w:rPr>
      <w:rFonts w:ascii="Symbol" w:hAnsi="Symbol" w:cs="Symbol" w:hint="default"/>
    </w:rPr>
  </w:style>
  <w:style w:type="character" w:customStyle="1" w:styleId="WW8Num3z0">
    <w:name w:val="WW8Num3z0"/>
    <w:rsid w:val="00F852D0"/>
    <w:rPr>
      <w:rFonts w:hint="default"/>
      <w:bCs/>
      <w:sz w:val="24"/>
      <w:szCs w:val="24"/>
    </w:rPr>
  </w:style>
  <w:style w:type="character" w:customStyle="1" w:styleId="WW8Num4z0">
    <w:name w:val="WW8Num4z0"/>
    <w:rsid w:val="00F852D0"/>
    <w:rPr>
      <w:rFonts w:ascii="Symbol" w:hAnsi="Symbol" w:cs="Symbol" w:hint="default"/>
    </w:rPr>
  </w:style>
  <w:style w:type="character" w:customStyle="1" w:styleId="WW8Num4z1">
    <w:name w:val="WW8Num4z1"/>
    <w:rsid w:val="00F852D0"/>
    <w:rPr>
      <w:rFonts w:ascii="Courier New" w:hAnsi="Courier New" w:cs="Courier New" w:hint="default"/>
    </w:rPr>
  </w:style>
  <w:style w:type="character" w:customStyle="1" w:styleId="WW8Num4z2">
    <w:name w:val="WW8Num4z2"/>
    <w:rsid w:val="00F852D0"/>
    <w:rPr>
      <w:rFonts w:ascii="Wingdings" w:hAnsi="Wingdings" w:cs="Wingdings" w:hint="default"/>
    </w:rPr>
  </w:style>
  <w:style w:type="character" w:customStyle="1" w:styleId="WW8Num5z0">
    <w:name w:val="WW8Num5z0"/>
    <w:rsid w:val="00F852D0"/>
    <w:rPr>
      <w:rFonts w:ascii="Symbol" w:hAnsi="Symbol" w:cs="Symbol" w:hint="default"/>
    </w:rPr>
  </w:style>
  <w:style w:type="character" w:customStyle="1" w:styleId="WW8Num5z1">
    <w:name w:val="WW8Num5z1"/>
    <w:rsid w:val="00F852D0"/>
    <w:rPr>
      <w:rFonts w:ascii="Courier New" w:hAnsi="Courier New" w:cs="Courier New" w:hint="default"/>
    </w:rPr>
  </w:style>
  <w:style w:type="character" w:customStyle="1" w:styleId="WW8Num5z2">
    <w:name w:val="WW8Num5z2"/>
    <w:rsid w:val="00F852D0"/>
    <w:rPr>
      <w:rFonts w:ascii="Wingdings" w:hAnsi="Wingdings" w:cs="Wingdings" w:hint="default"/>
    </w:rPr>
  </w:style>
  <w:style w:type="character" w:customStyle="1" w:styleId="WW8Num6z0">
    <w:name w:val="WW8Num6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sid w:val="00F852D0"/>
    <w:rPr>
      <w:rFonts w:ascii="Courier New" w:hAnsi="Courier New" w:cs="Courier New" w:hint="default"/>
    </w:rPr>
  </w:style>
  <w:style w:type="character" w:customStyle="1" w:styleId="WW8Num6z2">
    <w:name w:val="WW8Num6z2"/>
    <w:rsid w:val="00F852D0"/>
    <w:rPr>
      <w:rFonts w:ascii="Wingdings" w:hAnsi="Wingdings" w:cs="Wingdings" w:hint="default"/>
    </w:rPr>
  </w:style>
  <w:style w:type="character" w:customStyle="1" w:styleId="WW8Num6z3">
    <w:name w:val="WW8Num6z3"/>
    <w:rsid w:val="00F852D0"/>
    <w:rPr>
      <w:rFonts w:ascii="Symbol" w:hAnsi="Symbol" w:cs="Symbol" w:hint="default"/>
    </w:rPr>
  </w:style>
  <w:style w:type="character" w:customStyle="1" w:styleId="WW8Num7z0">
    <w:name w:val="WW8Num7z0"/>
    <w:rsid w:val="00F852D0"/>
    <w:rPr>
      <w:rFonts w:ascii="Symbol" w:hAnsi="Symbol" w:cs="Symbol" w:hint="default"/>
    </w:rPr>
  </w:style>
  <w:style w:type="character" w:customStyle="1" w:styleId="WW8Num7z1">
    <w:name w:val="WW8Num7z1"/>
    <w:rsid w:val="00F852D0"/>
    <w:rPr>
      <w:rFonts w:ascii="Courier New" w:hAnsi="Courier New" w:cs="Courier New" w:hint="default"/>
    </w:rPr>
  </w:style>
  <w:style w:type="character" w:customStyle="1" w:styleId="WW8Num7z2">
    <w:name w:val="WW8Num7z2"/>
    <w:rsid w:val="00F852D0"/>
    <w:rPr>
      <w:rFonts w:ascii="Wingdings" w:hAnsi="Wingdings" w:cs="Wingdings" w:hint="default"/>
    </w:rPr>
  </w:style>
  <w:style w:type="character" w:customStyle="1" w:styleId="WW8Num8z0">
    <w:name w:val="WW8Num8z0"/>
    <w:rsid w:val="00F852D0"/>
    <w:rPr>
      <w:rFonts w:hint="default"/>
      <w:b/>
    </w:rPr>
  </w:style>
  <w:style w:type="character" w:customStyle="1" w:styleId="WW8Num8z1">
    <w:name w:val="WW8Num8z1"/>
    <w:rsid w:val="00F852D0"/>
  </w:style>
  <w:style w:type="character" w:customStyle="1" w:styleId="WW8Num8z2">
    <w:name w:val="WW8Num8z2"/>
    <w:rsid w:val="00F852D0"/>
  </w:style>
  <w:style w:type="character" w:customStyle="1" w:styleId="WW8Num8z3">
    <w:name w:val="WW8Num8z3"/>
    <w:rsid w:val="00F852D0"/>
  </w:style>
  <w:style w:type="character" w:customStyle="1" w:styleId="WW8Num8z4">
    <w:name w:val="WW8Num8z4"/>
    <w:rsid w:val="00F852D0"/>
  </w:style>
  <w:style w:type="character" w:customStyle="1" w:styleId="WW8Num8z5">
    <w:name w:val="WW8Num8z5"/>
    <w:rsid w:val="00F852D0"/>
  </w:style>
  <w:style w:type="character" w:customStyle="1" w:styleId="WW8Num8z6">
    <w:name w:val="WW8Num8z6"/>
    <w:rsid w:val="00F852D0"/>
  </w:style>
  <w:style w:type="character" w:customStyle="1" w:styleId="WW8Num8z7">
    <w:name w:val="WW8Num8z7"/>
    <w:rsid w:val="00F852D0"/>
  </w:style>
  <w:style w:type="character" w:customStyle="1" w:styleId="WW8Num8z8">
    <w:name w:val="WW8Num8z8"/>
    <w:rsid w:val="00F852D0"/>
  </w:style>
  <w:style w:type="character" w:customStyle="1" w:styleId="WW8Num9z0">
    <w:name w:val="WW8Num9z0"/>
    <w:rsid w:val="00F852D0"/>
    <w:rPr>
      <w:rFonts w:hint="default"/>
    </w:rPr>
  </w:style>
  <w:style w:type="character" w:customStyle="1" w:styleId="WW8Num10z0">
    <w:name w:val="WW8Num10z0"/>
    <w:rsid w:val="00F852D0"/>
    <w:rPr>
      <w:rFonts w:hint="default"/>
      <w:b/>
      <w:color w:val="000000"/>
    </w:rPr>
  </w:style>
  <w:style w:type="character" w:customStyle="1" w:styleId="WW8Num10z1">
    <w:name w:val="WW8Num10z1"/>
    <w:rsid w:val="00F852D0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sid w:val="00F852D0"/>
    <w:rPr>
      <w:rFonts w:hint="default"/>
      <w:b w:val="0"/>
      <w:color w:val="000000"/>
    </w:rPr>
  </w:style>
  <w:style w:type="character" w:customStyle="1" w:styleId="WW8Num11z0">
    <w:name w:val="WW8Num11z0"/>
    <w:rsid w:val="00F852D0"/>
    <w:rPr>
      <w:rFonts w:hint="default"/>
    </w:rPr>
  </w:style>
  <w:style w:type="character" w:customStyle="1" w:styleId="WW8Num11z5">
    <w:name w:val="WW8Num11z5"/>
    <w:rsid w:val="00F852D0"/>
  </w:style>
  <w:style w:type="character" w:customStyle="1" w:styleId="WW8Num12z0">
    <w:name w:val="WW8Num12z0"/>
    <w:rsid w:val="00F852D0"/>
    <w:rPr>
      <w:rFonts w:ascii="Times New Roman" w:hAnsi="Times New Roman" w:cs="Times New Roman" w:hint="default"/>
    </w:rPr>
  </w:style>
  <w:style w:type="character" w:customStyle="1" w:styleId="WW8Num12z1">
    <w:name w:val="WW8Num12z1"/>
    <w:rsid w:val="00F852D0"/>
    <w:rPr>
      <w:rFonts w:ascii="Courier New" w:hAnsi="Courier New" w:cs="Courier New" w:hint="default"/>
    </w:rPr>
  </w:style>
  <w:style w:type="character" w:customStyle="1" w:styleId="WW8Num12z2">
    <w:name w:val="WW8Num12z2"/>
    <w:rsid w:val="00F852D0"/>
    <w:rPr>
      <w:rFonts w:ascii="Wingdings" w:hAnsi="Wingdings" w:cs="Wingdings" w:hint="default"/>
    </w:rPr>
  </w:style>
  <w:style w:type="character" w:customStyle="1" w:styleId="WW8Num12z3">
    <w:name w:val="WW8Num12z3"/>
    <w:rsid w:val="00F852D0"/>
    <w:rPr>
      <w:rFonts w:ascii="Symbol" w:hAnsi="Symbol" w:cs="Symbol" w:hint="default"/>
    </w:rPr>
  </w:style>
  <w:style w:type="character" w:customStyle="1" w:styleId="WW8Num13z0">
    <w:name w:val="WW8Num13z0"/>
    <w:rsid w:val="00F852D0"/>
    <w:rPr>
      <w:rFonts w:ascii="Symbol" w:hAnsi="Symbol" w:cs="Symbol" w:hint="default"/>
    </w:rPr>
  </w:style>
  <w:style w:type="character" w:customStyle="1" w:styleId="WW8Num13z1">
    <w:name w:val="WW8Num13z1"/>
    <w:rsid w:val="00F852D0"/>
    <w:rPr>
      <w:rFonts w:ascii="Courier New" w:hAnsi="Courier New" w:cs="Courier New" w:hint="default"/>
    </w:rPr>
  </w:style>
  <w:style w:type="character" w:customStyle="1" w:styleId="WW8Num13z2">
    <w:name w:val="WW8Num13z2"/>
    <w:rsid w:val="00F852D0"/>
    <w:rPr>
      <w:rFonts w:ascii="Wingdings" w:hAnsi="Wingdings" w:cs="Wingdings" w:hint="default"/>
    </w:rPr>
  </w:style>
  <w:style w:type="character" w:customStyle="1" w:styleId="WW8Num14z0">
    <w:name w:val="WW8Num14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sid w:val="00F852D0"/>
    <w:rPr>
      <w:rFonts w:ascii="Courier New" w:hAnsi="Courier New" w:cs="Courier New" w:hint="default"/>
    </w:rPr>
  </w:style>
  <w:style w:type="character" w:customStyle="1" w:styleId="WW8Num14z2">
    <w:name w:val="WW8Num14z2"/>
    <w:rsid w:val="00F852D0"/>
    <w:rPr>
      <w:rFonts w:ascii="Wingdings" w:hAnsi="Wingdings" w:cs="Wingdings" w:hint="default"/>
    </w:rPr>
  </w:style>
  <w:style w:type="character" w:customStyle="1" w:styleId="WW8Num14z3">
    <w:name w:val="WW8Num14z3"/>
    <w:rsid w:val="00F852D0"/>
    <w:rPr>
      <w:rFonts w:ascii="Symbol" w:hAnsi="Symbol" w:cs="Symbol" w:hint="default"/>
    </w:rPr>
  </w:style>
  <w:style w:type="character" w:customStyle="1" w:styleId="WW8Num15z0">
    <w:name w:val="WW8Num15z0"/>
    <w:rsid w:val="00F852D0"/>
    <w:rPr>
      <w:rFonts w:hint="default"/>
    </w:rPr>
  </w:style>
  <w:style w:type="character" w:customStyle="1" w:styleId="WW8Num15z1">
    <w:name w:val="WW8Num15z1"/>
    <w:rsid w:val="00F852D0"/>
    <w:rPr>
      <w:rFonts w:hint="default"/>
      <w:b w:val="0"/>
    </w:rPr>
  </w:style>
  <w:style w:type="character" w:customStyle="1" w:styleId="WW8Num16z0">
    <w:name w:val="WW8Num16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sid w:val="00F852D0"/>
    <w:rPr>
      <w:rFonts w:ascii="Courier New" w:hAnsi="Courier New" w:cs="Courier New" w:hint="default"/>
    </w:rPr>
  </w:style>
  <w:style w:type="character" w:customStyle="1" w:styleId="WW8Num16z2">
    <w:name w:val="WW8Num16z2"/>
    <w:rsid w:val="00F852D0"/>
    <w:rPr>
      <w:rFonts w:ascii="Wingdings" w:hAnsi="Wingdings" w:cs="Wingdings" w:hint="default"/>
    </w:rPr>
  </w:style>
  <w:style w:type="character" w:customStyle="1" w:styleId="WW8Num16z3">
    <w:name w:val="WW8Num16z3"/>
    <w:rsid w:val="00F852D0"/>
    <w:rPr>
      <w:rFonts w:ascii="Symbol" w:hAnsi="Symbol" w:cs="Symbol" w:hint="default"/>
    </w:rPr>
  </w:style>
  <w:style w:type="character" w:customStyle="1" w:styleId="WW8Num17z0">
    <w:name w:val="WW8Num17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sid w:val="00F852D0"/>
    <w:rPr>
      <w:rFonts w:ascii="Courier New" w:hAnsi="Courier New" w:cs="Courier New" w:hint="default"/>
    </w:rPr>
  </w:style>
  <w:style w:type="character" w:customStyle="1" w:styleId="WW8Num17z2">
    <w:name w:val="WW8Num17z2"/>
    <w:rsid w:val="00F852D0"/>
    <w:rPr>
      <w:rFonts w:ascii="Wingdings" w:hAnsi="Wingdings" w:cs="Wingdings" w:hint="default"/>
    </w:rPr>
  </w:style>
  <w:style w:type="character" w:customStyle="1" w:styleId="WW8Num17z3">
    <w:name w:val="WW8Num17z3"/>
    <w:rsid w:val="00F852D0"/>
    <w:rPr>
      <w:rFonts w:ascii="Symbol" w:hAnsi="Symbol" w:cs="Symbol" w:hint="default"/>
    </w:rPr>
  </w:style>
  <w:style w:type="character" w:customStyle="1" w:styleId="WW8Num18z0">
    <w:name w:val="WW8Num18z0"/>
    <w:rsid w:val="00F852D0"/>
    <w:rPr>
      <w:rFonts w:hint="default"/>
    </w:rPr>
  </w:style>
  <w:style w:type="character" w:customStyle="1" w:styleId="WW8Num18z1">
    <w:name w:val="WW8Num18z1"/>
    <w:rsid w:val="00F852D0"/>
  </w:style>
  <w:style w:type="character" w:customStyle="1" w:styleId="WW8Num18z2">
    <w:name w:val="WW8Num18z2"/>
    <w:rsid w:val="00F852D0"/>
  </w:style>
  <w:style w:type="character" w:customStyle="1" w:styleId="WW8Num18z3">
    <w:name w:val="WW8Num18z3"/>
    <w:rsid w:val="00F852D0"/>
  </w:style>
  <w:style w:type="character" w:customStyle="1" w:styleId="WW8Num18z4">
    <w:name w:val="WW8Num18z4"/>
    <w:rsid w:val="00F852D0"/>
  </w:style>
  <w:style w:type="character" w:customStyle="1" w:styleId="WW8Num18z5">
    <w:name w:val="WW8Num18z5"/>
    <w:rsid w:val="00F852D0"/>
  </w:style>
  <w:style w:type="character" w:customStyle="1" w:styleId="WW8Num18z6">
    <w:name w:val="WW8Num18z6"/>
    <w:rsid w:val="00F852D0"/>
  </w:style>
  <w:style w:type="character" w:customStyle="1" w:styleId="WW8Num18z7">
    <w:name w:val="WW8Num18z7"/>
    <w:rsid w:val="00F852D0"/>
  </w:style>
  <w:style w:type="character" w:customStyle="1" w:styleId="WW8Num18z8">
    <w:name w:val="WW8Num18z8"/>
    <w:rsid w:val="00F852D0"/>
  </w:style>
  <w:style w:type="character" w:customStyle="1" w:styleId="WW8Num19z0">
    <w:name w:val="WW8Num19z0"/>
    <w:rsid w:val="00F852D0"/>
    <w:rPr>
      <w:rFonts w:hint="default"/>
      <w:b/>
      <w:sz w:val="24"/>
      <w:szCs w:val="24"/>
    </w:rPr>
  </w:style>
  <w:style w:type="character" w:customStyle="1" w:styleId="WW8Num19z1">
    <w:name w:val="WW8Num19z1"/>
    <w:rsid w:val="00F852D0"/>
    <w:rPr>
      <w:rFonts w:hint="default"/>
    </w:rPr>
  </w:style>
  <w:style w:type="character" w:customStyle="1" w:styleId="WW8Num19z2">
    <w:name w:val="WW8Num19z2"/>
    <w:rsid w:val="00F852D0"/>
  </w:style>
  <w:style w:type="character" w:customStyle="1" w:styleId="WW8Num19z3">
    <w:name w:val="WW8Num19z3"/>
    <w:rsid w:val="00F852D0"/>
  </w:style>
  <w:style w:type="character" w:customStyle="1" w:styleId="WW8Num19z4">
    <w:name w:val="WW8Num19z4"/>
    <w:rsid w:val="00F852D0"/>
  </w:style>
  <w:style w:type="character" w:customStyle="1" w:styleId="WW8Num19z5">
    <w:name w:val="WW8Num19z5"/>
    <w:rsid w:val="00F852D0"/>
  </w:style>
  <w:style w:type="character" w:customStyle="1" w:styleId="WW8Num19z6">
    <w:name w:val="WW8Num19z6"/>
    <w:rsid w:val="00F852D0"/>
  </w:style>
  <w:style w:type="character" w:customStyle="1" w:styleId="WW8Num19z7">
    <w:name w:val="WW8Num19z7"/>
    <w:rsid w:val="00F852D0"/>
  </w:style>
  <w:style w:type="character" w:customStyle="1" w:styleId="WW8Num19z8">
    <w:name w:val="WW8Num19z8"/>
    <w:rsid w:val="00F852D0"/>
  </w:style>
  <w:style w:type="character" w:customStyle="1" w:styleId="WW8Num20z0">
    <w:name w:val="WW8Num20z0"/>
    <w:rsid w:val="00F852D0"/>
    <w:rPr>
      <w:rFonts w:ascii="Symbol" w:hAnsi="Symbol" w:cs="Symbol" w:hint="default"/>
    </w:rPr>
  </w:style>
  <w:style w:type="character" w:customStyle="1" w:styleId="WW8Num20z1">
    <w:name w:val="WW8Num20z1"/>
    <w:rsid w:val="00F852D0"/>
    <w:rPr>
      <w:rFonts w:ascii="Courier New" w:hAnsi="Courier New" w:cs="Courier New" w:hint="default"/>
    </w:rPr>
  </w:style>
  <w:style w:type="character" w:customStyle="1" w:styleId="WW8Num20z2">
    <w:name w:val="WW8Num20z2"/>
    <w:rsid w:val="00F852D0"/>
    <w:rPr>
      <w:rFonts w:ascii="Wingdings" w:hAnsi="Wingdings" w:cs="Wingdings" w:hint="default"/>
    </w:rPr>
  </w:style>
  <w:style w:type="character" w:customStyle="1" w:styleId="WW8Num21z0">
    <w:name w:val="WW8Num21z0"/>
    <w:rsid w:val="00F852D0"/>
  </w:style>
  <w:style w:type="character" w:customStyle="1" w:styleId="WW8Num21z1">
    <w:name w:val="WW8Num21z1"/>
    <w:rsid w:val="00F852D0"/>
  </w:style>
  <w:style w:type="character" w:customStyle="1" w:styleId="WW8Num21z2">
    <w:name w:val="WW8Num21z2"/>
    <w:rsid w:val="00F852D0"/>
  </w:style>
  <w:style w:type="character" w:customStyle="1" w:styleId="WW8Num21z3">
    <w:name w:val="WW8Num21z3"/>
    <w:rsid w:val="00F852D0"/>
  </w:style>
  <w:style w:type="character" w:customStyle="1" w:styleId="WW8Num21z4">
    <w:name w:val="WW8Num21z4"/>
    <w:rsid w:val="00F852D0"/>
  </w:style>
  <w:style w:type="character" w:customStyle="1" w:styleId="WW8Num21z5">
    <w:name w:val="WW8Num21z5"/>
    <w:rsid w:val="00F852D0"/>
  </w:style>
  <w:style w:type="character" w:customStyle="1" w:styleId="WW8Num21z6">
    <w:name w:val="WW8Num21z6"/>
    <w:rsid w:val="00F852D0"/>
  </w:style>
  <w:style w:type="character" w:customStyle="1" w:styleId="WW8Num21z7">
    <w:name w:val="WW8Num21z7"/>
    <w:rsid w:val="00F852D0"/>
  </w:style>
  <w:style w:type="character" w:customStyle="1" w:styleId="WW8Num21z8">
    <w:name w:val="WW8Num21z8"/>
    <w:rsid w:val="00F852D0"/>
  </w:style>
  <w:style w:type="character" w:customStyle="1" w:styleId="WW8Num22z0">
    <w:name w:val="WW8Num22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F852D0"/>
    <w:rPr>
      <w:rFonts w:ascii="Courier New" w:hAnsi="Courier New" w:cs="Courier New" w:hint="default"/>
    </w:rPr>
  </w:style>
  <w:style w:type="character" w:customStyle="1" w:styleId="WW8Num22z2">
    <w:name w:val="WW8Num22z2"/>
    <w:rsid w:val="00F852D0"/>
    <w:rPr>
      <w:rFonts w:ascii="Wingdings" w:hAnsi="Wingdings" w:cs="Wingdings" w:hint="default"/>
    </w:rPr>
  </w:style>
  <w:style w:type="character" w:customStyle="1" w:styleId="WW8Num22z3">
    <w:name w:val="WW8Num22z3"/>
    <w:rsid w:val="00F852D0"/>
    <w:rPr>
      <w:rFonts w:ascii="Symbol" w:hAnsi="Symbol" w:cs="Symbol" w:hint="default"/>
    </w:rPr>
  </w:style>
  <w:style w:type="character" w:customStyle="1" w:styleId="WW8Num23z0">
    <w:name w:val="WW8Num23z0"/>
    <w:rsid w:val="00F852D0"/>
    <w:rPr>
      <w:rFonts w:ascii="Symbol" w:hAnsi="Symbol" w:cs="Symbol" w:hint="default"/>
    </w:rPr>
  </w:style>
  <w:style w:type="character" w:customStyle="1" w:styleId="WW8Num23z1">
    <w:name w:val="WW8Num23z1"/>
    <w:rsid w:val="00F852D0"/>
    <w:rPr>
      <w:rFonts w:ascii="Courier New" w:hAnsi="Courier New" w:cs="Courier New" w:hint="default"/>
    </w:rPr>
  </w:style>
  <w:style w:type="character" w:customStyle="1" w:styleId="WW8Num23z2">
    <w:name w:val="WW8Num23z2"/>
    <w:rsid w:val="00F852D0"/>
    <w:rPr>
      <w:rFonts w:ascii="Wingdings" w:hAnsi="Wingdings" w:cs="Wingdings" w:hint="default"/>
    </w:rPr>
  </w:style>
  <w:style w:type="character" w:customStyle="1" w:styleId="WW8Num24z0">
    <w:name w:val="WW8Num24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sid w:val="00F852D0"/>
    <w:rPr>
      <w:rFonts w:ascii="Courier New" w:hAnsi="Courier New" w:cs="Courier New" w:hint="default"/>
    </w:rPr>
  </w:style>
  <w:style w:type="character" w:customStyle="1" w:styleId="WW8Num24z2">
    <w:name w:val="WW8Num24z2"/>
    <w:rsid w:val="00F852D0"/>
    <w:rPr>
      <w:rFonts w:ascii="Wingdings" w:hAnsi="Wingdings" w:cs="Wingdings" w:hint="default"/>
    </w:rPr>
  </w:style>
  <w:style w:type="character" w:customStyle="1" w:styleId="WW8Num24z3">
    <w:name w:val="WW8Num24z3"/>
    <w:rsid w:val="00F852D0"/>
    <w:rPr>
      <w:rFonts w:ascii="Symbol" w:hAnsi="Symbol" w:cs="Symbol" w:hint="default"/>
    </w:rPr>
  </w:style>
  <w:style w:type="character" w:customStyle="1" w:styleId="WW8Num25z0">
    <w:name w:val="WW8Num25z0"/>
    <w:rsid w:val="00F852D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sid w:val="00F852D0"/>
    <w:rPr>
      <w:rFonts w:ascii="Courier New" w:hAnsi="Courier New" w:cs="Courier New" w:hint="default"/>
    </w:rPr>
  </w:style>
  <w:style w:type="character" w:customStyle="1" w:styleId="WW8Num25z2">
    <w:name w:val="WW8Num25z2"/>
    <w:rsid w:val="00F852D0"/>
    <w:rPr>
      <w:rFonts w:ascii="Wingdings" w:hAnsi="Wingdings" w:cs="Wingdings" w:hint="default"/>
    </w:rPr>
  </w:style>
  <w:style w:type="character" w:customStyle="1" w:styleId="WW8Num26z0">
    <w:name w:val="WW8Num26z0"/>
    <w:rsid w:val="00F852D0"/>
    <w:rPr>
      <w:rFonts w:hint="default"/>
      <w:i w:val="0"/>
    </w:rPr>
  </w:style>
  <w:style w:type="character" w:customStyle="1" w:styleId="WW8Num27z0">
    <w:name w:val="WW8Num27z0"/>
    <w:rsid w:val="00F852D0"/>
    <w:rPr>
      <w:rFonts w:hint="default"/>
      <w:b/>
    </w:rPr>
  </w:style>
  <w:style w:type="character" w:customStyle="1" w:styleId="WW8Num27z1">
    <w:name w:val="WW8Num27z1"/>
    <w:rsid w:val="00F852D0"/>
    <w:rPr>
      <w:rFonts w:hint="default"/>
      <w:b w:val="0"/>
      <w:color w:val="auto"/>
    </w:rPr>
  </w:style>
  <w:style w:type="character" w:customStyle="1" w:styleId="WW8Num27z2">
    <w:name w:val="WW8Num27z2"/>
    <w:rsid w:val="00F852D0"/>
    <w:rPr>
      <w:rFonts w:hint="default"/>
    </w:rPr>
  </w:style>
  <w:style w:type="character" w:customStyle="1" w:styleId="WW8Num28z0">
    <w:name w:val="WW8Num28z0"/>
    <w:rsid w:val="00F852D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sid w:val="00F852D0"/>
    <w:rPr>
      <w:rFonts w:ascii="Courier New" w:hAnsi="Courier New" w:cs="Courier New" w:hint="default"/>
    </w:rPr>
  </w:style>
  <w:style w:type="character" w:customStyle="1" w:styleId="WW8Num28z2">
    <w:name w:val="WW8Num28z2"/>
    <w:rsid w:val="00F852D0"/>
    <w:rPr>
      <w:rFonts w:ascii="Wingdings" w:hAnsi="Wingdings" w:cs="Wingdings" w:hint="default"/>
    </w:rPr>
  </w:style>
  <w:style w:type="character" w:customStyle="1" w:styleId="WW8Num28z3">
    <w:name w:val="WW8Num28z3"/>
    <w:rsid w:val="00F852D0"/>
    <w:rPr>
      <w:rFonts w:ascii="Symbol" w:hAnsi="Symbol" w:cs="Symbol" w:hint="default"/>
    </w:rPr>
  </w:style>
  <w:style w:type="character" w:customStyle="1" w:styleId="WW8Num29z0">
    <w:name w:val="WW8Num29z0"/>
    <w:rsid w:val="00F852D0"/>
    <w:rPr>
      <w:rFonts w:ascii="Symbol" w:hAnsi="Symbol" w:cs="Symbol" w:hint="default"/>
    </w:rPr>
  </w:style>
  <w:style w:type="character" w:customStyle="1" w:styleId="WW8Num29z1">
    <w:name w:val="WW8Num29z1"/>
    <w:rsid w:val="00F852D0"/>
    <w:rPr>
      <w:rFonts w:ascii="Courier New" w:hAnsi="Courier New" w:cs="Courier New" w:hint="default"/>
    </w:rPr>
  </w:style>
  <w:style w:type="character" w:customStyle="1" w:styleId="WW8Num29z2">
    <w:name w:val="WW8Num29z2"/>
    <w:rsid w:val="00F852D0"/>
    <w:rPr>
      <w:rFonts w:ascii="Wingdings" w:hAnsi="Wingdings" w:cs="Wingdings" w:hint="default"/>
    </w:rPr>
  </w:style>
  <w:style w:type="character" w:customStyle="1" w:styleId="WW8Num30z0">
    <w:name w:val="WW8Num30z0"/>
    <w:rsid w:val="00F852D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sid w:val="00F852D0"/>
    <w:rPr>
      <w:rFonts w:ascii="Courier New" w:hAnsi="Courier New" w:cs="Courier New" w:hint="default"/>
    </w:rPr>
  </w:style>
  <w:style w:type="character" w:customStyle="1" w:styleId="WW8Num30z2">
    <w:name w:val="WW8Num30z2"/>
    <w:rsid w:val="00F852D0"/>
    <w:rPr>
      <w:rFonts w:ascii="Wingdings" w:hAnsi="Wingdings" w:cs="Wingdings" w:hint="default"/>
    </w:rPr>
  </w:style>
  <w:style w:type="character" w:customStyle="1" w:styleId="WW8Num30z3">
    <w:name w:val="WW8Num30z3"/>
    <w:rsid w:val="00F852D0"/>
    <w:rPr>
      <w:rFonts w:ascii="Symbol" w:hAnsi="Symbol" w:cs="Symbol" w:hint="default"/>
    </w:rPr>
  </w:style>
  <w:style w:type="character" w:customStyle="1" w:styleId="WW8Num31z0">
    <w:name w:val="WW8Num31z0"/>
    <w:rsid w:val="00F852D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sid w:val="00F852D0"/>
    <w:rPr>
      <w:rFonts w:ascii="Courier New" w:hAnsi="Courier New" w:cs="Courier New" w:hint="default"/>
    </w:rPr>
  </w:style>
  <w:style w:type="character" w:customStyle="1" w:styleId="WW8Num31z2">
    <w:name w:val="WW8Num31z2"/>
    <w:rsid w:val="00F852D0"/>
    <w:rPr>
      <w:rFonts w:ascii="Wingdings" w:hAnsi="Wingdings" w:cs="Wingdings" w:hint="default"/>
    </w:rPr>
  </w:style>
  <w:style w:type="character" w:customStyle="1" w:styleId="WW8Num32z0">
    <w:name w:val="WW8Num32z0"/>
    <w:rsid w:val="00F852D0"/>
    <w:rPr>
      <w:rFonts w:ascii="Symbol" w:hAnsi="Symbol" w:cs="Symbol" w:hint="default"/>
    </w:rPr>
  </w:style>
  <w:style w:type="character" w:customStyle="1" w:styleId="WW8Num32z1">
    <w:name w:val="WW8Num32z1"/>
    <w:rsid w:val="00F852D0"/>
    <w:rPr>
      <w:rFonts w:ascii="Courier New" w:hAnsi="Courier New" w:cs="Courier New" w:hint="default"/>
    </w:rPr>
  </w:style>
  <w:style w:type="character" w:customStyle="1" w:styleId="WW8Num32z2">
    <w:name w:val="WW8Num32z2"/>
    <w:rsid w:val="00F852D0"/>
    <w:rPr>
      <w:rFonts w:ascii="Wingdings" w:hAnsi="Wingdings" w:cs="Wingdings" w:hint="default"/>
    </w:rPr>
  </w:style>
  <w:style w:type="character" w:customStyle="1" w:styleId="WW8Num33z0">
    <w:name w:val="WW8Num33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sid w:val="00F852D0"/>
    <w:rPr>
      <w:rFonts w:ascii="Courier New" w:hAnsi="Courier New" w:cs="Courier New" w:hint="default"/>
    </w:rPr>
  </w:style>
  <w:style w:type="character" w:customStyle="1" w:styleId="WW8Num33z2">
    <w:name w:val="WW8Num33z2"/>
    <w:rsid w:val="00F852D0"/>
    <w:rPr>
      <w:rFonts w:ascii="Wingdings" w:hAnsi="Wingdings" w:cs="Wingdings" w:hint="default"/>
    </w:rPr>
  </w:style>
  <w:style w:type="character" w:customStyle="1" w:styleId="WW8Num33z3">
    <w:name w:val="WW8Num33z3"/>
    <w:rsid w:val="00F852D0"/>
    <w:rPr>
      <w:rFonts w:ascii="Symbol" w:hAnsi="Symbol" w:cs="Symbol" w:hint="default"/>
    </w:rPr>
  </w:style>
  <w:style w:type="character" w:customStyle="1" w:styleId="WW8Num34z0">
    <w:name w:val="WW8Num34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sid w:val="00F852D0"/>
    <w:rPr>
      <w:rFonts w:ascii="Courier New" w:hAnsi="Courier New" w:cs="Courier New" w:hint="default"/>
    </w:rPr>
  </w:style>
  <w:style w:type="character" w:customStyle="1" w:styleId="WW8Num34z2">
    <w:name w:val="WW8Num34z2"/>
    <w:rsid w:val="00F852D0"/>
    <w:rPr>
      <w:rFonts w:ascii="Wingdings" w:hAnsi="Wingdings" w:cs="Wingdings" w:hint="default"/>
    </w:rPr>
  </w:style>
  <w:style w:type="character" w:customStyle="1" w:styleId="WW8Num34z3">
    <w:name w:val="WW8Num34z3"/>
    <w:rsid w:val="00F852D0"/>
    <w:rPr>
      <w:rFonts w:ascii="Symbol" w:hAnsi="Symbol" w:cs="Symbol" w:hint="default"/>
    </w:rPr>
  </w:style>
  <w:style w:type="character" w:customStyle="1" w:styleId="WW8Num35z0">
    <w:name w:val="WW8Num35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sid w:val="00F852D0"/>
    <w:rPr>
      <w:rFonts w:ascii="Courier New" w:hAnsi="Courier New" w:cs="Courier New" w:hint="default"/>
    </w:rPr>
  </w:style>
  <w:style w:type="character" w:customStyle="1" w:styleId="WW8Num35z2">
    <w:name w:val="WW8Num35z2"/>
    <w:rsid w:val="00F852D0"/>
    <w:rPr>
      <w:rFonts w:ascii="Wingdings" w:hAnsi="Wingdings" w:cs="Wingdings" w:hint="default"/>
    </w:rPr>
  </w:style>
  <w:style w:type="character" w:customStyle="1" w:styleId="WW8Num35z3">
    <w:name w:val="WW8Num35z3"/>
    <w:rsid w:val="00F852D0"/>
    <w:rPr>
      <w:rFonts w:ascii="Symbol" w:hAnsi="Symbol" w:cs="Symbol" w:hint="default"/>
    </w:rPr>
  </w:style>
  <w:style w:type="character" w:customStyle="1" w:styleId="WW8Num36z0">
    <w:name w:val="WW8Num36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sid w:val="00F852D0"/>
    <w:rPr>
      <w:rFonts w:ascii="Courier New" w:hAnsi="Courier New" w:cs="Courier New" w:hint="default"/>
    </w:rPr>
  </w:style>
  <w:style w:type="character" w:customStyle="1" w:styleId="WW8Num36z2">
    <w:name w:val="WW8Num36z2"/>
    <w:rsid w:val="00F852D0"/>
    <w:rPr>
      <w:rFonts w:ascii="Wingdings" w:hAnsi="Wingdings" w:cs="Wingdings" w:hint="default"/>
    </w:rPr>
  </w:style>
  <w:style w:type="character" w:customStyle="1" w:styleId="WW8Num36z3">
    <w:name w:val="WW8Num36z3"/>
    <w:rsid w:val="00F852D0"/>
    <w:rPr>
      <w:rFonts w:ascii="Symbol" w:hAnsi="Symbol" w:cs="Symbol" w:hint="default"/>
    </w:rPr>
  </w:style>
  <w:style w:type="character" w:customStyle="1" w:styleId="12">
    <w:name w:val="Основной шрифт абзаца1"/>
    <w:rsid w:val="00F852D0"/>
  </w:style>
  <w:style w:type="character" w:styleId="a4">
    <w:name w:val="page number"/>
    <w:basedOn w:val="12"/>
    <w:rsid w:val="00F852D0"/>
  </w:style>
  <w:style w:type="character" w:customStyle="1" w:styleId="31">
    <w:name w:val="Основной текст 3 Знак"/>
    <w:rsid w:val="00F852D0"/>
    <w:rPr>
      <w:sz w:val="16"/>
      <w:szCs w:val="16"/>
    </w:rPr>
  </w:style>
  <w:style w:type="character" w:customStyle="1" w:styleId="a5">
    <w:name w:val="Текст выноски Знак"/>
    <w:rsid w:val="00F852D0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12"/>
    <w:uiPriority w:val="99"/>
    <w:rsid w:val="00F852D0"/>
  </w:style>
  <w:style w:type="character" w:customStyle="1" w:styleId="a7">
    <w:name w:val="Основной текст с отступом Знак"/>
    <w:rsid w:val="00F852D0"/>
    <w:rPr>
      <w:sz w:val="28"/>
    </w:rPr>
  </w:style>
  <w:style w:type="character" w:customStyle="1" w:styleId="21">
    <w:name w:val="Основной текст с отступом 2 Знак"/>
    <w:rsid w:val="00F852D0"/>
    <w:rPr>
      <w:sz w:val="24"/>
    </w:rPr>
  </w:style>
  <w:style w:type="character" w:customStyle="1" w:styleId="13">
    <w:name w:val="Знак примечания1"/>
    <w:rsid w:val="00F852D0"/>
    <w:rPr>
      <w:sz w:val="16"/>
      <w:szCs w:val="16"/>
    </w:rPr>
  </w:style>
  <w:style w:type="character" w:customStyle="1" w:styleId="a8">
    <w:name w:val="Текст примечания Знак"/>
    <w:basedOn w:val="12"/>
    <w:rsid w:val="00F852D0"/>
  </w:style>
  <w:style w:type="character" w:customStyle="1" w:styleId="a9">
    <w:name w:val="Тема примечания Знак"/>
    <w:rsid w:val="00F852D0"/>
    <w:rPr>
      <w:b/>
      <w:bCs/>
    </w:rPr>
  </w:style>
  <w:style w:type="character" w:customStyle="1" w:styleId="32">
    <w:name w:val="Основной текст с отступом 3 Знак"/>
    <w:rsid w:val="00F852D0"/>
    <w:rPr>
      <w:sz w:val="26"/>
    </w:rPr>
  </w:style>
  <w:style w:type="character" w:customStyle="1" w:styleId="apple-style-span">
    <w:name w:val="apple-style-span"/>
    <w:rsid w:val="00F852D0"/>
  </w:style>
  <w:style w:type="character" w:customStyle="1" w:styleId="blk">
    <w:name w:val="blk"/>
    <w:rsid w:val="00F852D0"/>
  </w:style>
  <w:style w:type="character" w:customStyle="1" w:styleId="r">
    <w:name w:val="r"/>
    <w:rsid w:val="00F852D0"/>
  </w:style>
  <w:style w:type="character" w:customStyle="1" w:styleId="aa">
    <w:name w:val="Символ нумерации"/>
    <w:rsid w:val="00F852D0"/>
  </w:style>
  <w:style w:type="paragraph" w:styleId="ab">
    <w:name w:val="Title"/>
    <w:basedOn w:val="a0"/>
    <w:next w:val="ac"/>
    <w:link w:val="ad"/>
    <w:rsid w:val="00F852D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ad">
    <w:name w:val="Название Знак"/>
    <w:basedOn w:val="a1"/>
    <w:link w:val="ab"/>
    <w:rsid w:val="00F852D0"/>
    <w:rPr>
      <w:rFonts w:ascii="Arial" w:eastAsia="Microsoft YaHei" w:hAnsi="Arial" w:cs="Mangal"/>
      <w:sz w:val="28"/>
      <w:szCs w:val="28"/>
      <w:lang w:eastAsia="ar-SA"/>
    </w:rPr>
  </w:style>
  <w:style w:type="paragraph" w:styleId="ac">
    <w:name w:val="Body Text"/>
    <w:basedOn w:val="a0"/>
    <w:link w:val="ae"/>
    <w:rsid w:val="00F852D0"/>
    <w:rPr>
      <w:sz w:val="26"/>
    </w:rPr>
  </w:style>
  <w:style w:type="character" w:customStyle="1" w:styleId="ae">
    <w:name w:val="Основной текст Знак"/>
    <w:basedOn w:val="a1"/>
    <w:link w:val="ac"/>
    <w:rsid w:val="00F852D0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f">
    <w:name w:val="List"/>
    <w:basedOn w:val="ac"/>
    <w:rsid w:val="00F852D0"/>
    <w:rPr>
      <w:rFonts w:cs="Mangal"/>
    </w:rPr>
  </w:style>
  <w:style w:type="paragraph" w:customStyle="1" w:styleId="14">
    <w:name w:val="Название1"/>
    <w:basedOn w:val="a0"/>
    <w:rsid w:val="00F852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5">
    <w:name w:val="Указатель1"/>
    <w:basedOn w:val="a0"/>
    <w:rsid w:val="00F852D0"/>
    <w:pPr>
      <w:suppressLineNumbers/>
    </w:pPr>
    <w:rPr>
      <w:rFonts w:cs="Mangal"/>
    </w:rPr>
  </w:style>
  <w:style w:type="paragraph" w:styleId="af0">
    <w:name w:val="Body Text Indent"/>
    <w:basedOn w:val="a0"/>
    <w:link w:val="16"/>
    <w:rsid w:val="00F852D0"/>
    <w:pPr>
      <w:ind w:left="720" w:hanging="720"/>
      <w:jc w:val="center"/>
    </w:pPr>
    <w:rPr>
      <w:sz w:val="28"/>
    </w:rPr>
  </w:style>
  <w:style w:type="character" w:customStyle="1" w:styleId="16">
    <w:name w:val="Основной текст с отступом Знак1"/>
    <w:basedOn w:val="a1"/>
    <w:link w:val="af0"/>
    <w:rsid w:val="00F852D0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1">
    <w:name w:val="header"/>
    <w:basedOn w:val="a0"/>
    <w:link w:val="17"/>
    <w:uiPriority w:val="99"/>
    <w:rsid w:val="00F852D0"/>
  </w:style>
  <w:style w:type="character" w:customStyle="1" w:styleId="17">
    <w:name w:val="Верхний колонтитул Знак1"/>
    <w:basedOn w:val="a1"/>
    <w:link w:val="af1"/>
    <w:uiPriority w:val="99"/>
    <w:rsid w:val="00F852D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0">
    <w:name w:val="Основной текст с отступом 21"/>
    <w:basedOn w:val="a0"/>
    <w:rsid w:val="00F852D0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0"/>
    <w:rsid w:val="00F852D0"/>
    <w:pPr>
      <w:ind w:firstLine="709"/>
    </w:pPr>
    <w:rPr>
      <w:sz w:val="26"/>
    </w:rPr>
  </w:style>
  <w:style w:type="paragraph" w:customStyle="1" w:styleId="af2">
    <w:name w:val="Список определений"/>
    <w:basedOn w:val="a0"/>
    <w:next w:val="a0"/>
    <w:rsid w:val="00F852D0"/>
    <w:pPr>
      <w:ind w:left="360"/>
    </w:pPr>
    <w:rPr>
      <w:sz w:val="24"/>
    </w:rPr>
  </w:style>
  <w:style w:type="paragraph" w:styleId="af3">
    <w:name w:val="footer"/>
    <w:basedOn w:val="a0"/>
    <w:link w:val="af4"/>
    <w:rsid w:val="00F852D0"/>
  </w:style>
  <w:style w:type="character" w:customStyle="1" w:styleId="af4">
    <w:name w:val="Нижний колонтитул Знак"/>
    <w:basedOn w:val="a1"/>
    <w:link w:val="af3"/>
    <w:rsid w:val="00F852D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5">
    <w:name w:val="Знак Знак Знак Знак Знак Знак"/>
    <w:basedOn w:val="a0"/>
    <w:next w:val="1"/>
    <w:rsid w:val="00F852D0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0"/>
    <w:rsid w:val="00F852D0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0"/>
    <w:rsid w:val="00F852D0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6">
    <w:name w:val="Balloon Text"/>
    <w:basedOn w:val="a0"/>
    <w:link w:val="18"/>
    <w:rsid w:val="00F852D0"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1"/>
    <w:link w:val="af6"/>
    <w:rsid w:val="00F852D0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0"/>
    <w:link w:val="af8"/>
    <w:uiPriority w:val="34"/>
    <w:qFormat/>
    <w:rsid w:val="00F852D0"/>
    <w:pPr>
      <w:ind w:left="708"/>
    </w:pPr>
  </w:style>
  <w:style w:type="paragraph" w:customStyle="1" w:styleId="af9">
    <w:name w:val="Пункт"/>
    <w:basedOn w:val="a0"/>
    <w:rsid w:val="00F852D0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a">
    <w:name w:val="Подподпункт"/>
    <w:basedOn w:val="a0"/>
    <w:rsid w:val="00F852D0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9">
    <w:name w:val="Абзац списка1"/>
    <w:basedOn w:val="a0"/>
    <w:rsid w:val="00F852D0"/>
    <w:pPr>
      <w:ind w:left="720"/>
    </w:pPr>
  </w:style>
  <w:style w:type="paragraph" w:styleId="afb">
    <w:name w:val="Normal (Web)"/>
    <w:basedOn w:val="a0"/>
    <w:uiPriority w:val="99"/>
    <w:rsid w:val="00F852D0"/>
    <w:pPr>
      <w:spacing w:before="100" w:after="100"/>
    </w:pPr>
    <w:rPr>
      <w:sz w:val="24"/>
      <w:szCs w:val="24"/>
    </w:rPr>
  </w:style>
  <w:style w:type="paragraph" w:customStyle="1" w:styleId="1a">
    <w:name w:val="Текст примечания1"/>
    <w:basedOn w:val="a0"/>
    <w:rsid w:val="00F852D0"/>
  </w:style>
  <w:style w:type="paragraph" w:styleId="afc">
    <w:name w:val="annotation text"/>
    <w:basedOn w:val="a0"/>
    <w:link w:val="1b"/>
    <w:uiPriority w:val="99"/>
    <w:semiHidden/>
    <w:unhideWhenUsed/>
    <w:rsid w:val="00F852D0"/>
  </w:style>
  <w:style w:type="character" w:customStyle="1" w:styleId="1b">
    <w:name w:val="Текст примечания Знак1"/>
    <w:basedOn w:val="a1"/>
    <w:link w:val="afc"/>
    <w:uiPriority w:val="99"/>
    <w:semiHidden/>
    <w:rsid w:val="00F852D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d">
    <w:name w:val="annotation subject"/>
    <w:basedOn w:val="1a"/>
    <w:next w:val="1a"/>
    <w:link w:val="1c"/>
    <w:rsid w:val="00F852D0"/>
    <w:rPr>
      <w:b/>
      <w:bCs/>
    </w:rPr>
  </w:style>
  <w:style w:type="character" w:customStyle="1" w:styleId="1c">
    <w:name w:val="Тема примечания Знак1"/>
    <w:basedOn w:val="1b"/>
    <w:link w:val="afd"/>
    <w:rsid w:val="00F852D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e">
    <w:name w:val="Содержимое таблицы"/>
    <w:basedOn w:val="a0"/>
    <w:rsid w:val="00F852D0"/>
    <w:pPr>
      <w:suppressLineNumbers/>
    </w:pPr>
  </w:style>
  <w:style w:type="paragraph" w:customStyle="1" w:styleId="aff">
    <w:name w:val="Заголовок таблицы"/>
    <w:basedOn w:val="afe"/>
    <w:rsid w:val="00F852D0"/>
    <w:pPr>
      <w:jc w:val="center"/>
    </w:pPr>
    <w:rPr>
      <w:b/>
      <w:bCs/>
    </w:rPr>
  </w:style>
  <w:style w:type="paragraph" w:customStyle="1" w:styleId="aff0">
    <w:name w:val="Содержимое врезки"/>
    <w:basedOn w:val="ac"/>
    <w:rsid w:val="00F852D0"/>
  </w:style>
  <w:style w:type="paragraph" w:customStyle="1" w:styleId="ConsPlusTitle">
    <w:name w:val="ConsPlusTitle"/>
    <w:rsid w:val="00F852D0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33">
    <w:name w:val="Body Text Indent 3"/>
    <w:basedOn w:val="a0"/>
    <w:link w:val="312"/>
    <w:uiPriority w:val="99"/>
    <w:unhideWhenUsed/>
    <w:rsid w:val="00F852D0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basedOn w:val="a1"/>
    <w:link w:val="33"/>
    <w:uiPriority w:val="99"/>
    <w:rsid w:val="00F852D0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f8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7"/>
    <w:uiPriority w:val="34"/>
    <w:rsid w:val="00F852D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F852D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Textbodyindent">
    <w:name w:val="Text body indent"/>
    <w:basedOn w:val="Standard"/>
    <w:rsid w:val="00F852D0"/>
    <w:pPr>
      <w:spacing w:after="120"/>
      <w:ind w:left="283"/>
    </w:pPr>
  </w:style>
  <w:style w:type="numbering" w:customStyle="1" w:styleId="WWNum12">
    <w:name w:val="WWNum12"/>
    <w:basedOn w:val="a3"/>
    <w:rsid w:val="00F852D0"/>
    <w:pPr>
      <w:numPr>
        <w:numId w:val="6"/>
      </w:numPr>
    </w:pPr>
  </w:style>
  <w:style w:type="character" w:styleId="aff1">
    <w:name w:val="annotation reference"/>
    <w:uiPriority w:val="99"/>
    <w:semiHidden/>
    <w:unhideWhenUsed/>
    <w:rsid w:val="00F852D0"/>
    <w:rPr>
      <w:sz w:val="16"/>
      <w:szCs w:val="16"/>
    </w:rPr>
  </w:style>
  <w:style w:type="paragraph" w:customStyle="1" w:styleId="1d">
    <w:name w:val="Обычный1"/>
    <w:link w:val="1e"/>
    <w:rsid w:val="00F852D0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e">
    <w:name w:val="Обычный1 Знак"/>
    <w:link w:val="1d"/>
    <w:locked/>
    <w:rsid w:val="00F852D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ormal">
    <w:name w:val="Normal Знак"/>
    <w:rsid w:val="00F852D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2">
    <w:name w:val="Hyperlink"/>
    <w:uiPriority w:val="99"/>
    <w:semiHidden/>
    <w:unhideWhenUsed/>
    <w:rsid w:val="00F852D0"/>
    <w:rPr>
      <w:color w:val="0000FF"/>
      <w:u w:val="single"/>
    </w:rPr>
  </w:style>
  <w:style w:type="paragraph" w:customStyle="1" w:styleId="a">
    <w:name w:val="Тезисы"/>
    <w:basedOn w:val="a0"/>
    <w:rsid w:val="00F852D0"/>
    <w:pPr>
      <w:numPr>
        <w:numId w:val="19"/>
      </w:numPr>
      <w:tabs>
        <w:tab w:val="left" w:pos="357"/>
      </w:tabs>
      <w:suppressAutoHyphens w:val="0"/>
      <w:snapToGrid w:val="0"/>
      <w:spacing w:before="120" w:after="120"/>
      <w:jc w:val="both"/>
    </w:pPr>
    <w:rPr>
      <w:sz w:val="24"/>
      <w:lang w:eastAsia="ru-RU"/>
    </w:rPr>
  </w:style>
  <w:style w:type="paragraph" w:customStyle="1" w:styleId="Default">
    <w:name w:val="Default"/>
    <w:rsid w:val="00C761F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3D1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0"/>
    <w:next w:val="a0"/>
    <w:link w:val="11"/>
    <w:qFormat/>
    <w:rsid w:val="00F852D0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F852D0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link w:val="30"/>
    <w:qFormat/>
    <w:rsid w:val="00F852D0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0"/>
    <w:next w:val="a0"/>
    <w:link w:val="40"/>
    <w:qFormat/>
    <w:rsid w:val="00F852D0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0"/>
    <w:next w:val="a0"/>
    <w:link w:val="50"/>
    <w:qFormat/>
    <w:rsid w:val="00F852D0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link w:val="60"/>
    <w:qFormat/>
    <w:rsid w:val="00F852D0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link w:val="70"/>
    <w:qFormat/>
    <w:rsid w:val="00F852D0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qFormat/>
    <w:rsid w:val="00F852D0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0"/>
    <w:next w:val="a0"/>
    <w:link w:val="90"/>
    <w:qFormat/>
    <w:rsid w:val="00F852D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"/>
    <w:rsid w:val="00F852D0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1"/>
    <w:link w:val="2"/>
    <w:rsid w:val="00F852D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1"/>
    <w:link w:val="3"/>
    <w:rsid w:val="00F852D0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1"/>
    <w:link w:val="4"/>
    <w:rsid w:val="00F852D0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1"/>
    <w:link w:val="5"/>
    <w:rsid w:val="00F852D0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1"/>
    <w:link w:val="6"/>
    <w:rsid w:val="00F852D0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1"/>
    <w:link w:val="7"/>
    <w:rsid w:val="00F852D0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1"/>
    <w:link w:val="8"/>
    <w:rsid w:val="00F852D0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1"/>
    <w:link w:val="9"/>
    <w:rsid w:val="00F852D0"/>
    <w:rPr>
      <w:rFonts w:ascii="Arial" w:eastAsia="Times New Roman" w:hAnsi="Arial" w:cs="Arial"/>
      <w:b/>
      <w:i/>
      <w:sz w:val="18"/>
      <w:szCs w:val="20"/>
      <w:lang w:eastAsia="ar-SA"/>
    </w:rPr>
  </w:style>
  <w:style w:type="character" w:customStyle="1" w:styleId="WW8Num1z0">
    <w:name w:val="WW8Num1z0"/>
    <w:rsid w:val="00F852D0"/>
    <w:rPr>
      <w:rFonts w:ascii="Times New Roman" w:hAnsi="Times New Roman" w:cs="Times New Roman" w:hint="default"/>
    </w:rPr>
  </w:style>
  <w:style w:type="character" w:customStyle="1" w:styleId="WW8Num1z1">
    <w:name w:val="WW8Num1z1"/>
    <w:rsid w:val="00F852D0"/>
    <w:rPr>
      <w:rFonts w:ascii="Courier New" w:hAnsi="Courier New" w:cs="Courier New" w:hint="default"/>
    </w:rPr>
  </w:style>
  <w:style w:type="character" w:customStyle="1" w:styleId="WW8Num1z2">
    <w:name w:val="WW8Num1z2"/>
    <w:rsid w:val="00F852D0"/>
    <w:rPr>
      <w:rFonts w:ascii="Wingdings" w:hAnsi="Wingdings" w:cs="Wingdings" w:hint="default"/>
    </w:rPr>
  </w:style>
  <w:style w:type="character" w:customStyle="1" w:styleId="WW8Num1z3">
    <w:name w:val="WW8Num1z3"/>
    <w:rsid w:val="00F852D0"/>
    <w:rPr>
      <w:rFonts w:ascii="Symbol" w:hAnsi="Symbol" w:cs="Symbol" w:hint="default"/>
    </w:rPr>
  </w:style>
  <w:style w:type="character" w:customStyle="1" w:styleId="WW8Num2z0">
    <w:name w:val="WW8Num2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sid w:val="00F852D0"/>
    <w:rPr>
      <w:rFonts w:ascii="Courier New" w:hAnsi="Courier New" w:cs="Courier New" w:hint="default"/>
    </w:rPr>
  </w:style>
  <w:style w:type="character" w:customStyle="1" w:styleId="WW8Num2z2">
    <w:name w:val="WW8Num2z2"/>
    <w:rsid w:val="00F852D0"/>
    <w:rPr>
      <w:rFonts w:ascii="Wingdings" w:hAnsi="Wingdings" w:cs="Wingdings" w:hint="default"/>
    </w:rPr>
  </w:style>
  <w:style w:type="character" w:customStyle="1" w:styleId="WW8Num2z3">
    <w:name w:val="WW8Num2z3"/>
    <w:rsid w:val="00F852D0"/>
    <w:rPr>
      <w:rFonts w:ascii="Symbol" w:hAnsi="Symbol" w:cs="Symbol" w:hint="default"/>
    </w:rPr>
  </w:style>
  <w:style w:type="character" w:customStyle="1" w:styleId="WW8Num3z0">
    <w:name w:val="WW8Num3z0"/>
    <w:rsid w:val="00F852D0"/>
    <w:rPr>
      <w:rFonts w:hint="default"/>
      <w:bCs/>
      <w:sz w:val="24"/>
      <w:szCs w:val="24"/>
    </w:rPr>
  </w:style>
  <w:style w:type="character" w:customStyle="1" w:styleId="WW8Num4z0">
    <w:name w:val="WW8Num4z0"/>
    <w:rsid w:val="00F852D0"/>
    <w:rPr>
      <w:rFonts w:ascii="Symbol" w:hAnsi="Symbol" w:cs="Symbol" w:hint="default"/>
    </w:rPr>
  </w:style>
  <w:style w:type="character" w:customStyle="1" w:styleId="WW8Num4z1">
    <w:name w:val="WW8Num4z1"/>
    <w:rsid w:val="00F852D0"/>
    <w:rPr>
      <w:rFonts w:ascii="Courier New" w:hAnsi="Courier New" w:cs="Courier New" w:hint="default"/>
    </w:rPr>
  </w:style>
  <w:style w:type="character" w:customStyle="1" w:styleId="WW8Num4z2">
    <w:name w:val="WW8Num4z2"/>
    <w:rsid w:val="00F852D0"/>
    <w:rPr>
      <w:rFonts w:ascii="Wingdings" w:hAnsi="Wingdings" w:cs="Wingdings" w:hint="default"/>
    </w:rPr>
  </w:style>
  <w:style w:type="character" w:customStyle="1" w:styleId="WW8Num5z0">
    <w:name w:val="WW8Num5z0"/>
    <w:rsid w:val="00F852D0"/>
    <w:rPr>
      <w:rFonts w:ascii="Symbol" w:hAnsi="Symbol" w:cs="Symbol" w:hint="default"/>
    </w:rPr>
  </w:style>
  <w:style w:type="character" w:customStyle="1" w:styleId="WW8Num5z1">
    <w:name w:val="WW8Num5z1"/>
    <w:rsid w:val="00F852D0"/>
    <w:rPr>
      <w:rFonts w:ascii="Courier New" w:hAnsi="Courier New" w:cs="Courier New" w:hint="default"/>
    </w:rPr>
  </w:style>
  <w:style w:type="character" w:customStyle="1" w:styleId="WW8Num5z2">
    <w:name w:val="WW8Num5z2"/>
    <w:rsid w:val="00F852D0"/>
    <w:rPr>
      <w:rFonts w:ascii="Wingdings" w:hAnsi="Wingdings" w:cs="Wingdings" w:hint="default"/>
    </w:rPr>
  </w:style>
  <w:style w:type="character" w:customStyle="1" w:styleId="WW8Num6z0">
    <w:name w:val="WW8Num6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sid w:val="00F852D0"/>
    <w:rPr>
      <w:rFonts w:ascii="Courier New" w:hAnsi="Courier New" w:cs="Courier New" w:hint="default"/>
    </w:rPr>
  </w:style>
  <w:style w:type="character" w:customStyle="1" w:styleId="WW8Num6z2">
    <w:name w:val="WW8Num6z2"/>
    <w:rsid w:val="00F852D0"/>
    <w:rPr>
      <w:rFonts w:ascii="Wingdings" w:hAnsi="Wingdings" w:cs="Wingdings" w:hint="default"/>
    </w:rPr>
  </w:style>
  <w:style w:type="character" w:customStyle="1" w:styleId="WW8Num6z3">
    <w:name w:val="WW8Num6z3"/>
    <w:rsid w:val="00F852D0"/>
    <w:rPr>
      <w:rFonts w:ascii="Symbol" w:hAnsi="Symbol" w:cs="Symbol" w:hint="default"/>
    </w:rPr>
  </w:style>
  <w:style w:type="character" w:customStyle="1" w:styleId="WW8Num7z0">
    <w:name w:val="WW8Num7z0"/>
    <w:rsid w:val="00F852D0"/>
    <w:rPr>
      <w:rFonts w:ascii="Symbol" w:hAnsi="Symbol" w:cs="Symbol" w:hint="default"/>
    </w:rPr>
  </w:style>
  <w:style w:type="character" w:customStyle="1" w:styleId="WW8Num7z1">
    <w:name w:val="WW8Num7z1"/>
    <w:rsid w:val="00F852D0"/>
    <w:rPr>
      <w:rFonts w:ascii="Courier New" w:hAnsi="Courier New" w:cs="Courier New" w:hint="default"/>
    </w:rPr>
  </w:style>
  <w:style w:type="character" w:customStyle="1" w:styleId="WW8Num7z2">
    <w:name w:val="WW8Num7z2"/>
    <w:rsid w:val="00F852D0"/>
    <w:rPr>
      <w:rFonts w:ascii="Wingdings" w:hAnsi="Wingdings" w:cs="Wingdings" w:hint="default"/>
    </w:rPr>
  </w:style>
  <w:style w:type="character" w:customStyle="1" w:styleId="WW8Num8z0">
    <w:name w:val="WW8Num8z0"/>
    <w:rsid w:val="00F852D0"/>
    <w:rPr>
      <w:rFonts w:hint="default"/>
      <w:b/>
    </w:rPr>
  </w:style>
  <w:style w:type="character" w:customStyle="1" w:styleId="WW8Num8z1">
    <w:name w:val="WW8Num8z1"/>
    <w:rsid w:val="00F852D0"/>
  </w:style>
  <w:style w:type="character" w:customStyle="1" w:styleId="WW8Num8z2">
    <w:name w:val="WW8Num8z2"/>
    <w:rsid w:val="00F852D0"/>
  </w:style>
  <w:style w:type="character" w:customStyle="1" w:styleId="WW8Num8z3">
    <w:name w:val="WW8Num8z3"/>
    <w:rsid w:val="00F852D0"/>
  </w:style>
  <w:style w:type="character" w:customStyle="1" w:styleId="WW8Num8z4">
    <w:name w:val="WW8Num8z4"/>
    <w:rsid w:val="00F852D0"/>
  </w:style>
  <w:style w:type="character" w:customStyle="1" w:styleId="WW8Num8z5">
    <w:name w:val="WW8Num8z5"/>
    <w:rsid w:val="00F852D0"/>
  </w:style>
  <w:style w:type="character" w:customStyle="1" w:styleId="WW8Num8z6">
    <w:name w:val="WW8Num8z6"/>
    <w:rsid w:val="00F852D0"/>
  </w:style>
  <w:style w:type="character" w:customStyle="1" w:styleId="WW8Num8z7">
    <w:name w:val="WW8Num8z7"/>
    <w:rsid w:val="00F852D0"/>
  </w:style>
  <w:style w:type="character" w:customStyle="1" w:styleId="WW8Num8z8">
    <w:name w:val="WW8Num8z8"/>
    <w:rsid w:val="00F852D0"/>
  </w:style>
  <w:style w:type="character" w:customStyle="1" w:styleId="WW8Num9z0">
    <w:name w:val="WW8Num9z0"/>
    <w:rsid w:val="00F852D0"/>
    <w:rPr>
      <w:rFonts w:hint="default"/>
    </w:rPr>
  </w:style>
  <w:style w:type="character" w:customStyle="1" w:styleId="WW8Num10z0">
    <w:name w:val="WW8Num10z0"/>
    <w:rsid w:val="00F852D0"/>
    <w:rPr>
      <w:rFonts w:hint="default"/>
      <w:b/>
      <w:color w:val="000000"/>
    </w:rPr>
  </w:style>
  <w:style w:type="character" w:customStyle="1" w:styleId="WW8Num10z1">
    <w:name w:val="WW8Num10z1"/>
    <w:rsid w:val="00F852D0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sid w:val="00F852D0"/>
    <w:rPr>
      <w:rFonts w:hint="default"/>
      <w:b w:val="0"/>
      <w:color w:val="000000"/>
    </w:rPr>
  </w:style>
  <w:style w:type="character" w:customStyle="1" w:styleId="WW8Num11z0">
    <w:name w:val="WW8Num11z0"/>
    <w:rsid w:val="00F852D0"/>
    <w:rPr>
      <w:rFonts w:hint="default"/>
    </w:rPr>
  </w:style>
  <w:style w:type="character" w:customStyle="1" w:styleId="WW8Num11z5">
    <w:name w:val="WW8Num11z5"/>
    <w:rsid w:val="00F852D0"/>
  </w:style>
  <w:style w:type="character" w:customStyle="1" w:styleId="WW8Num12z0">
    <w:name w:val="WW8Num12z0"/>
    <w:rsid w:val="00F852D0"/>
    <w:rPr>
      <w:rFonts w:ascii="Times New Roman" w:hAnsi="Times New Roman" w:cs="Times New Roman" w:hint="default"/>
    </w:rPr>
  </w:style>
  <w:style w:type="character" w:customStyle="1" w:styleId="WW8Num12z1">
    <w:name w:val="WW8Num12z1"/>
    <w:rsid w:val="00F852D0"/>
    <w:rPr>
      <w:rFonts w:ascii="Courier New" w:hAnsi="Courier New" w:cs="Courier New" w:hint="default"/>
    </w:rPr>
  </w:style>
  <w:style w:type="character" w:customStyle="1" w:styleId="WW8Num12z2">
    <w:name w:val="WW8Num12z2"/>
    <w:rsid w:val="00F852D0"/>
    <w:rPr>
      <w:rFonts w:ascii="Wingdings" w:hAnsi="Wingdings" w:cs="Wingdings" w:hint="default"/>
    </w:rPr>
  </w:style>
  <w:style w:type="character" w:customStyle="1" w:styleId="WW8Num12z3">
    <w:name w:val="WW8Num12z3"/>
    <w:rsid w:val="00F852D0"/>
    <w:rPr>
      <w:rFonts w:ascii="Symbol" w:hAnsi="Symbol" w:cs="Symbol" w:hint="default"/>
    </w:rPr>
  </w:style>
  <w:style w:type="character" w:customStyle="1" w:styleId="WW8Num13z0">
    <w:name w:val="WW8Num13z0"/>
    <w:rsid w:val="00F852D0"/>
    <w:rPr>
      <w:rFonts w:ascii="Symbol" w:hAnsi="Symbol" w:cs="Symbol" w:hint="default"/>
    </w:rPr>
  </w:style>
  <w:style w:type="character" w:customStyle="1" w:styleId="WW8Num13z1">
    <w:name w:val="WW8Num13z1"/>
    <w:rsid w:val="00F852D0"/>
    <w:rPr>
      <w:rFonts w:ascii="Courier New" w:hAnsi="Courier New" w:cs="Courier New" w:hint="default"/>
    </w:rPr>
  </w:style>
  <w:style w:type="character" w:customStyle="1" w:styleId="WW8Num13z2">
    <w:name w:val="WW8Num13z2"/>
    <w:rsid w:val="00F852D0"/>
    <w:rPr>
      <w:rFonts w:ascii="Wingdings" w:hAnsi="Wingdings" w:cs="Wingdings" w:hint="default"/>
    </w:rPr>
  </w:style>
  <w:style w:type="character" w:customStyle="1" w:styleId="WW8Num14z0">
    <w:name w:val="WW8Num14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sid w:val="00F852D0"/>
    <w:rPr>
      <w:rFonts w:ascii="Courier New" w:hAnsi="Courier New" w:cs="Courier New" w:hint="default"/>
    </w:rPr>
  </w:style>
  <w:style w:type="character" w:customStyle="1" w:styleId="WW8Num14z2">
    <w:name w:val="WW8Num14z2"/>
    <w:rsid w:val="00F852D0"/>
    <w:rPr>
      <w:rFonts w:ascii="Wingdings" w:hAnsi="Wingdings" w:cs="Wingdings" w:hint="default"/>
    </w:rPr>
  </w:style>
  <w:style w:type="character" w:customStyle="1" w:styleId="WW8Num14z3">
    <w:name w:val="WW8Num14z3"/>
    <w:rsid w:val="00F852D0"/>
    <w:rPr>
      <w:rFonts w:ascii="Symbol" w:hAnsi="Symbol" w:cs="Symbol" w:hint="default"/>
    </w:rPr>
  </w:style>
  <w:style w:type="character" w:customStyle="1" w:styleId="WW8Num15z0">
    <w:name w:val="WW8Num15z0"/>
    <w:rsid w:val="00F852D0"/>
    <w:rPr>
      <w:rFonts w:hint="default"/>
    </w:rPr>
  </w:style>
  <w:style w:type="character" w:customStyle="1" w:styleId="WW8Num15z1">
    <w:name w:val="WW8Num15z1"/>
    <w:rsid w:val="00F852D0"/>
    <w:rPr>
      <w:rFonts w:hint="default"/>
      <w:b w:val="0"/>
    </w:rPr>
  </w:style>
  <w:style w:type="character" w:customStyle="1" w:styleId="WW8Num16z0">
    <w:name w:val="WW8Num16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sid w:val="00F852D0"/>
    <w:rPr>
      <w:rFonts w:ascii="Courier New" w:hAnsi="Courier New" w:cs="Courier New" w:hint="default"/>
    </w:rPr>
  </w:style>
  <w:style w:type="character" w:customStyle="1" w:styleId="WW8Num16z2">
    <w:name w:val="WW8Num16z2"/>
    <w:rsid w:val="00F852D0"/>
    <w:rPr>
      <w:rFonts w:ascii="Wingdings" w:hAnsi="Wingdings" w:cs="Wingdings" w:hint="default"/>
    </w:rPr>
  </w:style>
  <w:style w:type="character" w:customStyle="1" w:styleId="WW8Num16z3">
    <w:name w:val="WW8Num16z3"/>
    <w:rsid w:val="00F852D0"/>
    <w:rPr>
      <w:rFonts w:ascii="Symbol" w:hAnsi="Symbol" w:cs="Symbol" w:hint="default"/>
    </w:rPr>
  </w:style>
  <w:style w:type="character" w:customStyle="1" w:styleId="WW8Num17z0">
    <w:name w:val="WW8Num17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sid w:val="00F852D0"/>
    <w:rPr>
      <w:rFonts w:ascii="Courier New" w:hAnsi="Courier New" w:cs="Courier New" w:hint="default"/>
    </w:rPr>
  </w:style>
  <w:style w:type="character" w:customStyle="1" w:styleId="WW8Num17z2">
    <w:name w:val="WW8Num17z2"/>
    <w:rsid w:val="00F852D0"/>
    <w:rPr>
      <w:rFonts w:ascii="Wingdings" w:hAnsi="Wingdings" w:cs="Wingdings" w:hint="default"/>
    </w:rPr>
  </w:style>
  <w:style w:type="character" w:customStyle="1" w:styleId="WW8Num17z3">
    <w:name w:val="WW8Num17z3"/>
    <w:rsid w:val="00F852D0"/>
    <w:rPr>
      <w:rFonts w:ascii="Symbol" w:hAnsi="Symbol" w:cs="Symbol" w:hint="default"/>
    </w:rPr>
  </w:style>
  <w:style w:type="character" w:customStyle="1" w:styleId="WW8Num18z0">
    <w:name w:val="WW8Num18z0"/>
    <w:rsid w:val="00F852D0"/>
    <w:rPr>
      <w:rFonts w:hint="default"/>
    </w:rPr>
  </w:style>
  <w:style w:type="character" w:customStyle="1" w:styleId="WW8Num18z1">
    <w:name w:val="WW8Num18z1"/>
    <w:rsid w:val="00F852D0"/>
  </w:style>
  <w:style w:type="character" w:customStyle="1" w:styleId="WW8Num18z2">
    <w:name w:val="WW8Num18z2"/>
    <w:rsid w:val="00F852D0"/>
  </w:style>
  <w:style w:type="character" w:customStyle="1" w:styleId="WW8Num18z3">
    <w:name w:val="WW8Num18z3"/>
    <w:rsid w:val="00F852D0"/>
  </w:style>
  <w:style w:type="character" w:customStyle="1" w:styleId="WW8Num18z4">
    <w:name w:val="WW8Num18z4"/>
    <w:rsid w:val="00F852D0"/>
  </w:style>
  <w:style w:type="character" w:customStyle="1" w:styleId="WW8Num18z5">
    <w:name w:val="WW8Num18z5"/>
    <w:rsid w:val="00F852D0"/>
  </w:style>
  <w:style w:type="character" w:customStyle="1" w:styleId="WW8Num18z6">
    <w:name w:val="WW8Num18z6"/>
    <w:rsid w:val="00F852D0"/>
  </w:style>
  <w:style w:type="character" w:customStyle="1" w:styleId="WW8Num18z7">
    <w:name w:val="WW8Num18z7"/>
    <w:rsid w:val="00F852D0"/>
  </w:style>
  <w:style w:type="character" w:customStyle="1" w:styleId="WW8Num18z8">
    <w:name w:val="WW8Num18z8"/>
    <w:rsid w:val="00F852D0"/>
  </w:style>
  <w:style w:type="character" w:customStyle="1" w:styleId="WW8Num19z0">
    <w:name w:val="WW8Num19z0"/>
    <w:rsid w:val="00F852D0"/>
    <w:rPr>
      <w:rFonts w:hint="default"/>
      <w:b/>
      <w:sz w:val="24"/>
      <w:szCs w:val="24"/>
    </w:rPr>
  </w:style>
  <w:style w:type="character" w:customStyle="1" w:styleId="WW8Num19z1">
    <w:name w:val="WW8Num19z1"/>
    <w:rsid w:val="00F852D0"/>
    <w:rPr>
      <w:rFonts w:hint="default"/>
    </w:rPr>
  </w:style>
  <w:style w:type="character" w:customStyle="1" w:styleId="WW8Num19z2">
    <w:name w:val="WW8Num19z2"/>
    <w:rsid w:val="00F852D0"/>
  </w:style>
  <w:style w:type="character" w:customStyle="1" w:styleId="WW8Num19z3">
    <w:name w:val="WW8Num19z3"/>
    <w:rsid w:val="00F852D0"/>
  </w:style>
  <w:style w:type="character" w:customStyle="1" w:styleId="WW8Num19z4">
    <w:name w:val="WW8Num19z4"/>
    <w:rsid w:val="00F852D0"/>
  </w:style>
  <w:style w:type="character" w:customStyle="1" w:styleId="WW8Num19z5">
    <w:name w:val="WW8Num19z5"/>
    <w:rsid w:val="00F852D0"/>
  </w:style>
  <w:style w:type="character" w:customStyle="1" w:styleId="WW8Num19z6">
    <w:name w:val="WW8Num19z6"/>
    <w:rsid w:val="00F852D0"/>
  </w:style>
  <w:style w:type="character" w:customStyle="1" w:styleId="WW8Num19z7">
    <w:name w:val="WW8Num19z7"/>
    <w:rsid w:val="00F852D0"/>
  </w:style>
  <w:style w:type="character" w:customStyle="1" w:styleId="WW8Num19z8">
    <w:name w:val="WW8Num19z8"/>
    <w:rsid w:val="00F852D0"/>
  </w:style>
  <w:style w:type="character" w:customStyle="1" w:styleId="WW8Num20z0">
    <w:name w:val="WW8Num20z0"/>
    <w:rsid w:val="00F852D0"/>
    <w:rPr>
      <w:rFonts w:ascii="Symbol" w:hAnsi="Symbol" w:cs="Symbol" w:hint="default"/>
    </w:rPr>
  </w:style>
  <w:style w:type="character" w:customStyle="1" w:styleId="WW8Num20z1">
    <w:name w:val="WW8Num20z1"/>
    <w:rsid w:val="00F852D0"/>
    <w:rPr>
      <w:rFonts w:ascii="Courier New" w:hAnsi="Courier New" w:cs="Courier New" w:hint="default"/>
    </w:rPr>
  </w:style>
  <w:style w:type="character" w:customStyle="1" w:styleId="WW8Num20z2">
    <w:name w:val="WW8Num20z2"/>
    <w:rsid w:val="00F852D0"/>
    <w:rPr>
      <w:rFonts w:ascii="Wingdings" w:hAnsi="Wingdings" w:cs="Wingdings" w:hint="default"/>
    </w:rPr>
  </w:style>
  <w:style w:type="character" w:customStyle="1" w:styleId="WW8Num21z0">
    <w:name w:val="WW8Num21z0"/>
    <w:rsid w:val="00F852D0"/>
  </w:style>
  <w:style w:type="character" w:customStyle="1" w:styleId="WW8Num21z1">
    <w:name w:val="WW8Num21z1"/>
    <w:rsid w:val="00F852D0"/>
  </w:style>
  <w:style w:type="character" w:customStyle="1" w:styleId="WW8Num21z2">
    <w:name w:val="WW8Num21z2"/>
    <w:rsid w:val="00F852D0"/>
  </w:style>
  <w:style w:type="character" w:customStyle="1" w:styleId="WW8Num21z3">
    <w:name w:val="WW8Num21z3"/>
    <w:rsid w:val="00F852D0"/>
  </w:style>
  <w:style w:type="character" w:customStyle="1" w:styleId="WW8Num21z4">
    <w:name w:val="WW8Num21z4"/>
    <w:rsid w:val="00F852D0"/>
  </w:style>
  <w:style w:type="character" w:customStyle="1" w:styleId="WW8Num21z5">
    <w:name w:val="WW8Num21z5"/>
    <w:rsid w:val="00F852D0"/>
  </w:style>
  <w:style w:type="character" w:customStyle="1" w:styleId="WW8Num21z6">
    <w:name w:val="WW8Num21z6"/>
    <w:rsid w:val="00F852D0"/>
  </w:style>
  <w:style w:type="character" w:customStyle="1" w:styleId="WW8Num21z7">
    <w:name w:val="WW8Num21z7"/>
    <w:rsid w:val="00F852D0"/>
  </w:style>
  <w:style w:type="character" w:customStyle="1" w:styleId="WW8Num21z8">
    <w:name w:val="WW8Num21z8"/>
    <w:rsid w:val="00F852D0"/>
  </w:style>
  <w:style w:type="character" w:customStyle="1" w:styleId="WW8Num22z0">
    <w:name w:val="WW8Num22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F852D0"/>
    <w:rPr>
      <w:rFonts w:ascii="Courier New" w:hAnsi="Courier New" w:cs="Courier New" w:hint="default"/>
    </w:rPr>
  </w:style>
  <w:style w:type="character" w:customStyle="1" w:styleId="WW8Num22z2">
    <w:name w:val="WW8Num22z2"/>
    <w:rsid w:val="00F852D0"/>
    <w:rPr>
      <w:rFonts w:ascii="Wingdings" w:hAnsi="Wingdings" w:cs="Wingdings" w:hint="default"/>
    </w:rPr>
  </w:style>
  <w:style w:type="character" w:customStyle="1" w:styleId="WW8Num22z3">
    <w:name w:val="WW8Num22z3"/>
    <w:rsid w:val="00F852D0"/>
    <w:rPr>
      <w:rFonts w:ascii="Symbol" w:hAnsi="Symbol" w:cs="Symbol" w:hint="default"/>
    </w:rPr>
  </w:style>
  <w:style w:type="character" w:customStyle="1" w:styleId="WW8Num23z0">
    <w:name w:val="WW8Num23z0"/>
    <w:rsid w:val="00F852D0"/>
    <w:rPr>
      <w:rFonts w:ascii="Symbol" w:hAnsi="Symbol" w:cs="Symbol" w:hint="default"/>
    </w:rPr>
  </w:style>
  <w:style w:type="character" w:customStyle="1" w:styleId="WW8Num23z1">
    <w:name w:val="WW8Num23z1"/>
    <w:rsid w:val="00F852D0"/>
    <w:rPr>
      <w:rFonts w:ascii="Courier New" w:hAnsi="Courier New" w:cs="Courier New" w:hint="default"/>
    </w:rPr>
  </w:style>
  <w:style w:type="character" w:customStyle="1" w:styleId="WW8Num23z2">
    <w:name w:val="WW8Num23z2"/>
    <w:rsid w:val="00F852D0"/>
    <w:rPr>
      <w:rFonts w:ascii="Wingdings" w:hAnsi="Wingdings" w:cs="Wingdings" w:hint="default"/>
    </w:rPr>
  </w:style>
  <w:style w:type="character" w:customStyle="1" w:styleId="WW8Num24z0">
    <w:name w:val="WW8Num24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sid w:val="00F852D0"/>
    <w:rPr>
      <w:rFonts w:ascii="Courier New" w:hAnsi="Courier New" w:cs="Courier New" w:hint="default"/>
    </w:rPr>
  </w:style>
  <w:style w:type="character" w:customStyle="1" w:styleId="WW8Num24z2">
    <w:name w:val="WW8Num24z2"/>
    <w:rsid w:val="00F852D0"/>
    <w:rPr>
      <w:rFonts w:ascii="Wingdings" w:hAnsi="Wingdings" w:cs="Wingdings" w:hint="default"/>
    </w:rPr>
  </w:style>
  <w:style w:type="character" w:customStyle="1" w:styleId="WW8Num24z3">
    <w:name w:val="WW8Num24z3"/>
    <w:rsid w:val="00F852D0"/>
    <w:rPr>
      <w:rFonts w:ascii="Symbol" w:hAnsi="Symbol" w:cs="Symbol" w:hint="default"/>
    </w:rPr>
  </w:style>
  <w:style w:type="character" w:customStyle="1" w:styleId="WW8Num25z0">
    <w:name w:val="WW8Num25z0"/>
    <w:rsid w:val="00F852D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sid w:val="00F852D0"/>
    <w:rPr>
      <w:rFonts w:ascii="Courier New" w:hAnsi="Courier New" w:cs="Courier New" w:hint="default"/>
    </w:rPr>
  </w:style>
  <w:style w:type="character" w:customStyle="1" w:styleId="WW8Num25z2">
    <w:name w:val="WW8Num25z2"/>
    <w:rsid w:val="00F852D0"/>
    <w:rPr>
      <w:rFonts w:ascii="Wingdings" w:hAnsi="Wingdings" w:cs="Wingdings" w:hint="default"/>
    </w:rPr>
  </w:style>
  <w:style w:type="character" w:customStyle="1" w:styleId="WW8Num26z0">
    <w:name w:val="WW8Num26z0"/>
    <w:rsid w:val="00F852D0"/>
    <w:rPr>
      <w:rFonts w:hint="default"/>
      <w:i w:val="0"/>
    </w:rPr>
  </w:style>
  <w:style w:type="character" w:customStyle="1" w:styleId="WW8Num27z0">
    <w:name w:val="WW8Num27z0"/>
    <w:rsid w:val="00F852D0"/>
    <w:rPr>
      <w:rFonts w:hint="default"/>
      <w:b/>
    </w:rPr>
  </w:style>
  <w:style w:type="character" w:customStyle="1" w:styleId="WW8Num27z1">
    <w:name w:val="WW8Num27z1"/>
    <w:rsid w:val="00F852D0"/>
    <w:rPr>
      <w:rFonts w:hint="default"/>
      <w:b w:val="0"/>
      <w:color w:val="auto"/>
    </w:rPr>
  </w:style>
  <w:style w:type="character" w:customStyle="1" w:styleId="WW8Num27z2">
    <w:name w:val="WW8Num27z2"/>
    <w:rsid w:val="00F852D0"/>
    <w:rPr>
      <w:rFonts w:hint="default"/>
    </w:rPr>
  </w:style>
  <w:style w:type="character" w:customStyle="1" w:styleId="WW8Num28z0">
    <w:name w:val="WW8Num28z0"/>
    <w:rsid w:val="00F852D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sid w:val="00F852D0"/>
    <w:rPr>
      <w:rFonts w:ascii="Courier New" w:hAnsi="Courier New" w:cs="Courier New" w:hint="default"/>
    </w:rPr>
  </w:style>
  <w:style w:type="character" w:customStyle="1" w:styleId="WW8Num28z2">
    <w:name w:val="WW8Num28z2"/>
    <w:rsid w:val="00F852D0"/>
    <w:rPr>
      <w:rFonts w:ascii="Wingdings" w:hAnsi="Wingdings" w:cs="Wingdings" w:hint="default"/>
    </w:rPr>
  </w:style>
  <w:style w:type="character" w:customStyle="1" w:styleId="WW8Num28z3">
    <w:name w:val="WW8Num28z3"/>
    <w:rsid w:val="00F852D0"/>
    <w:rPr>
      <w:rFonts w:ascii="Symbol" w:hAnsi="Symbol" w:cs="Symbol" w:hint="default"/>
    </w:rPr>
  </w:style>
  <w:style w:type="character" w:customStyle="1" w:styleId="WW8Num29z0">
    <w:name w:val="WW8Num29z0"/>
    <w:rsid w:val="00F852D0"/>
    <w:rPr>
      <w:rFonts w:ascii="Symbol" w:hAnsi="Symbol" w:cs="Symbol" w:hint="default"/>
    </w:rPr>
  </w:style>
  <w:style w:type="character" w:customStyle="1" w:styleId="WW8Num29z1">
    <w:name w:val="WW8Num29z1"/>
    <w:rsid w:val="00F852D0"/>
    <w:rPr>
      <w:rFonts w:ascii="Courier New" w:hAnsi="Courier New" w:cs="Courier New" w:hint="default"/>
    </w:rPr>
  </w:style>
  <w:style w:type="character" w:customStyle="1" w:styleId="WW8Num29z2">
    <w:name w:val="WW8Num29z2"/>
    <w:rsid w:val="00F852D0"/>
    <w:rPr>
      <w:rFonts w:ascii="Wingdings" w:hAnsi="Wingdings" w:cs="Wingdings" w:hint="default"/>
    </w:rPr>
  </w:style>
  <w:style w:type="character" w:customStyle="1" w:styleId="WW8Num30z0">
    <w:name w:val="WW8Num30z0"/>
    <w:rsid w:val="00F852D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sid w:val="00F852D0"/>
    <w:rPr>
      <w:rFonts w:ascii="Courier New" w:hAnsi="Courier New" w:cs="Courier New" w:hint="default"/>
    </w:rPr>
  </w:style>
  <w:style w:type="character" w:customStyle="1" w:styleId="WW8Num30z2">
    <w:name w:val="WW8Num30z2"/>
    <w:rsid w:val="00F852D0"/>
    <w:rPr>
      <w:rFonts w:ascii="Wingdings" w:hAnsi="Wingdings" w:cs="Wingdings" w:hint="default"/>
    </w:rPr>
  </w:style>
  <w:style w:type="character" w:customStyle="1" w:styleId="WW8Num30z3">
    <w:name w:val="WW8Num30z3"/>
    <w:rsid w:val="00F852D0"/>
    <w:rPr>
      <w:rFonts w:ascii="Symbol" w:hAnsi="Symbol" w:cs="Symbol" w:hint="default"/>
    </w:rPr>
  </w:style>
  <w:style w:type="character" w:customStyle="1" w:styleId="WW8Num31z0">
    <w:name w:val="WW8Num31z0"/>
    <w:rsid w:val="00F852D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sid w:val="00F852D0"/>
    <w:rPr>
      <w:rFonts w:ascii="Courier New" w:hAnsi="Courier New" w:cs="Courier New" w:hint="default"/>
    </w:rPr>
  </w:style>
  <w:style w:type="character" w:customStyle="1" w:styleId="WW8Num31z2">
    <w:name w:val="WW8Num31z2"/>
    <w:rsid w:val="00F852D0"/>
    <w:rPr>
      <w:rFonts w:ascii="Wingdings" w:hAnsi="Wingdings" w:cs="Wingdings" w:hint="default"/>
    </w:rPr>
  </w:style>
  <w:style w:type="character" w:customStyle="1" w:styleId="WW8Num32z0">
    <w:name w:val="WW8Num32z0"/>
    <w:rsid w:val="00F852D0"/>
    <w:rPr>
      <w:rFonts w:ascii="Symbol" w:hAnsi="Symbol" w:cs="Symbol" w:hint="default"/>
    </w:rPr>
  </w:style>
  <w:style w:type="character" w:customStyle="1" w:styleId="WW8Num32z1">
    <w:name w:val="WW8Num32z1"/>
    <w:rsid w:val="00F852D0"/>
    <w:rPr>
      <w:rFonts w:ascii="Courier New" w:hAnsi="Courier New" w:cs="Courier New" w:hint="default"/>
    </w:rPr>
  </w:style>
  <w:style w:type="character" w:customStyle="1" w:styleId="WW8Num32z2">
    <w:name w:val="WW8Num32z2"/>
    <w:rsid w:val="00F852D0"/>
    <w:rPr>
      <w:rFonts w:ascii="Wingdings" w:hAnsi="Wingdings" w:cs="Wingdings" w:hint="default"/>
    </w:rPr>
  </w:style>
  <w:style w:type="character" w:customStyle="1" w:styleId="WW8Num33z0">
    <w:name w:val="WW8Num33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sid w:val="00F852D0"/>
    <w:rPr>
      <w:rFonts w:ascii="Courier New" w:hAnsi="Courier New" w:cs="Courier New" w:hint="default"/>
    </w:rPr>
  </w:style>
  <w:style w:type="character" w:customStyle="1" w:styleId="WW8Num33z2">
    <w:name w:val="WW8Num33z2"/>
    <w:rsid w:val="00F852D0"/>
    <w:rPr>
      <w:rFonts w:ascii="Wingdings" w:hAnsi="Wingdings" w:cs="Wingdings" w:hint="default"/>
    </w:rPr>
  </w:style>
  <w:style w:type="character" w:customStyle="1" w:styleId="WW8Num33z3">
    <w:name w:val="WW8Num33z3"/>
    <w:rsid w:val="00F852D0"/>
    <w:rPr>
      <w:rFonts w:ascii="Symbol" w:hAnsi="Symbol" w:cs="Symbol" w:hint="default"/>
    </w:rPr>
  </w:style>
  <w:style w:type="character" w:customStyle="1" w:styleId="WW8Num34z0">
    <w:name w:val="WW8Num34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sid w:val="00F852D0"/>
    <w:rPr>
      <w:rFonts w:ascii="Courier New" w:hAnsi="Courier New" w:cs="Courier New" w:hint="default"/>
    </w:rPr>
  </w:style>
  <w:style w:type="character" w:customStyle="1" w:styleId="WW8Num34z2">
    <w:name w:val="WW8Num34z2"/>
    <w:rsid w:val="00F852D0"/>
    <w:rPr>
      <w:rFonts w:ascii="Wingdings" w:hAnsi="Wingdings" w:cs="Wingdings" w:hint="default"/>
    </w:rPr>
  </w:style>
  <w:style w:type="character" w:customStyle="1" w:styleId="WW8Num34z3">
    <w:name w:val="WW8Num34z3"/>
    <w:rsid w:val="00F852D0"/>
    <w:rPr>
      <w:rFonts w:ascii="Symbol" w:hAnsi="Symbol" w:cs="Symbol" w:hint="default"/>
    </w:rPr>
  </w:style>
  <w:style w:type="character" w:customStyle="1" w:styleId="WW8Num35z0">
    <w:name w:val="WW8Num35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sid w:val="00F852D0"/>
    <w:rPr>
      <w:rFonts w:ascii="Courier New" w:hAnsi="Courier New" w:cs="Courier New" w:hint="default"/>
    </w:rPr>
  </w:style>
  <w:style w:type="character" w:customStyle="1" w:styleId="WW8Num35z2">
    <w:name w:val="WW8Num35z2"/>
    <w:rsid w:val="00F852D0"/>
    <w:rPr>
      <w:rFonts w:ascii="Wingdings" w:hAnsi="Wingdings" w:cs="Wingdings" w:hint="default"/>
    </w:rPr>
  </w:style>
  <w:style w:type="character" w:customStyle="1" w:styleId="WW8Num35z3">
    <w:name w:val="WW8Num35z3"/>
    <w:rsid w:val="00F852D0"/>
    <w:rPr>
      <w:rFonts w:ascii="Symbol" w:hAnsi="Symbol" w:cs="Symbol" w:hint="default"/>
    </w:rPr>
  </w:style>
  <w:style w:type="character" w:customStyle="1" w:styleId="WW8Num36z0">
    <w:name w:val="WW8Num36z0"/>
    <w:rsid w:val="00F852D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sid w:val="00F852D0"/>
    <w:rPr>
      <w:rFonts w:ascii="Courier New" w:hAnsi="Courier New" w:cs="Courier New" w:hint="default"/>
    </w:rPr>
  </w:style>
  <w:style w:type="character" w:customStyle="1" w:styleId="WW8Num36z2">
    <w:name w:val="WW8Num36z2"/>
    <w:rsid w:val="00F852D0"/>
    <w:rPr>
      <w:rFonts w:ascii="Wingdings" w:hAnsi="Wingdings" w:cs="Wingdings" w:hint="default"/>
    </w:rPr>
  </w:style>
  <w:style w:type="character" w:customStyle="1" w:styleId="WW8Num36z3">
    <w:name w:val="WW8Num36z3"/>
    <w:rsid w:val="00F852D0"/>
    <w:rPr>
      <w:rFonts w:ascii="Symbol" w:hAnsi="Symbol" w:cs="Symbol" w:hint="default"/>
    </w:rPr>
  </w:style>
  <w:style w:type="character" w:customStyle="1" w:styleId="12">
    <w:name w:val="Основной шрифт абзаца1"/>
    <w:rsid w:val="00F852D0"/>
  </w:style>
  <w:style w:type="character" w:styleId="a4">
    <w:name w:val="page number"/>
    <w:basedOn w:val="12"/>
    <w:rsid w:val="00F852D0"/>
  </w:style>
  <w:style w:type="character" w:customStyle="1" w:styleId="31">
    <w:name w:val="Основной текст 3 Знак"/>
    <w:rsid w:val="00F852D0"/>
    <w:rPr>
      <w:sz w:val="16"/>
      <w:szCs w:val="16"/>
    </w:rPr>
  </w:style>
  <w:style w:type="character" w:customStyle="1" w:styleId="a5">
    <w:name w:val="Текст выноски Знак"/>
    <w:rsid w:val="00F852D0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12"/>
    <w:uiPriority w:val="99"/>
    <w:rsid w:val="00F852D0"/>
  </w:style>
  <w:style w:type="character" w:customStyle="1" w:styleId="a7">
    <w:name w:val="Основной текст с отступом Знак"/>
    <w:rsid w:val="00F852D0"/>
    <w:rPr>
      <w:sz w:val="28"/>
    </w:rPr>
  </w:style>
  <w:style w:type="character" w:customStyle="1" w:styleId="21">
    <w:name w:val="Основной текст с отступом 2 Знак"/>
    <w:rsid w:val="00F852D0"/>
    <w:rPr>
      <w:sz w:val="24"/>
    </w:rPr>
  </w:style>
  <w:style w:type="character" w:customStyle="1" w:styleId="13">
    <w:name w:val="Знак примечания1"/>
    <w:rsid w:val="00F852D0"/>
    <w:rPr>
      <w:sz w:val="16"/>
      <w:szCs w:val="16"/>
    </w:rPr>
  </w:style>
  <w:style w:type="character" w:customStyle="1" w:styleId="a8">
    <w:name w:val="Текст примечания Знак"/>
    <w:basedOn w:val="12"/>
    <w:rsid w:val="00F852D0"/>
  </w:style>
  <w:style w:type="character" w:customStyle="1" w:styleId="a9">
    <w:name w:val="Тема примечания Знак"/>
    <w:rsid w:val="00F852D0"/>
    <w:rPr>
      <w:b/>
      <w:bCs/>
    </w:rPr>
  </w:style>
  <w:style w:type="character" w:customStyle="1" w:styleId="32">
    <w:name w:val="Основной текст с отступом 3 Знак"/>
    <w:rsid w:val="00F852D0"/>
    <w:rPr>
      <w:sz w:val="26"/>
    </w:rPr>
  </w:style>
  <w:style w:type="character" w:customStyle="1" w:styleId="apple-style-span">
    <w:name w:val="apple-style-span"/>
    <w:rsid w:val="00F852D0"/>
  </w:style>
  <w:style w:type="character" w:customStyle="1" w:styleId="blk">
    <w:name w:val="blk"/>
    <w:rsid w:val="00F852D0"/>
  </w:style>
  <w:style w:type="character" w:customStyle="1" w:styleId="r">
    <w:name w:val="r"/>
    <w:rsid w:val="00F852D0"/>
  </w:style>
  <w:style w:type="character" w:customStyle="1" w:styleId="aa">
    <w:name w:val="Символ нумерации"/>
    <w:rsid w:val="00F852D0"/>
  </w:style>
  <w:style w:type="paragraph" w:styleId="ab">
    <w:name w:val="Title"/>
    <w:basedOn w:val="a0"/>
    <w:next w:val="ac"/>
    <w:link w:val="ad"/>
    <w:rsid w:val="00F852D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ad">
    <w:name w:val="Название Знак"/>
    <w:basedOn w:val="a1"/>
    <w:link w:val="ab"/>
    <w:rsid w:val="00F852D0"/>
    <w:rPr>
      <w:rFonts w:ascii="Arial" w:eastAsia="Microsoft YaHei" w:hAnsi="Arial" w:cs="Mangal"/>
      <w:sz w:val="28"/>
      <w:szCs w:val="28"/>
      <w:lang w:eastAsia="ar-SA"/>
    </w:rPr>
  </w:style>
  <w:style w:type="paragraph" w:styleId="ac">
    <w:name w:val="Body Text"/>
    <w:basedOn w:val="a0"/>
    <w:link w:val="ae"/>
    <w:rsid w:val="00F852D0"/>
    <w:rPr>
      <w:sz w:val="26"/>
    </w:rPr>
  </w:style>
  <w:style w:type="character" w:customStyle="1" w:styleId="ae">
    <w:name w:val="Основной текст Знак"/>
    <w:basedOn w:val="a1"/>
    <w:link w:val="ac"/>
    <w:rsid w:val="00F852D0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f">
    <w:name w:val="List"/>
    <w:basedOn w:val="ac"/>
    <w:rsid w:val="00F852D0"/>
    <w:rPr>
      <w:rFonts w:cs="Mangal"/>
    </w:rPr>
  </w:style>
  <w:style w:type="paragraph" w:customStyle="1" w:styleId="14">
    <w:name w:val="Название1"/>
    <w:basedOn w:val="a0"/>
    <w:rsid w:val="00F852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5">
    <w:name w:val="Указатель1"/>
    <w:basedOn w:val="a0"/>
    <w:rsid w:val="00F852D0"/>
    <w:pPr>
      <w:suppressLineNumbers/>
    </w:pPr>
    <w:rPr>
      <w:rFonts w:cs="Mangal"/>
    </w:rPr>
  </w:style>
  <w:style w:type="paragraph" w:styleId="af0">
    <w:name w:val="Body Text Indent"/>
    <w:basedOn w:val="a0"/>
    <w:link w:val="16"/>
    <w:rsid w:val="00F852D0"/>
    <w:pPr>
      <w:ind w:left="720" w:hanging="720"/>
      <w:jc w:val="center"/>
    </w:pPr>
    <w:rPr>
      <w:sz w:val="28"/>
    </w:rPr>
  </w:style>
  <w:style w:type="character" w:customStyle="1" w:styleId="16">
    <w:name w:val="Основной текст с отступом Знак1"/>
    <w:basedOn w:val="a1"/>
    <w:link w:val="af0"/>
    <w:rsid w:val="00F852D0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1">
    <w:name w:val="header"/>
    <w:basedOn w:val="a0"/>
    <w:link w:val="17"/>
    <w:uiPriority w:val="99"/>
    <w:rsid w:val="00F852D0"/>
  </w:style>
  <w:style w:type="character" w:customStyle="1" w:styleId="17">
    <w:name w:val="Верхний колонтитул Знак1"/>
    <w:basedOn w:val="a1"/>
    <w:link w:val="af1"/>
    <w:uiPriority w:val="99"/>
    <w:rsid w:val="00F852D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0">
    <w:name w:val="Основной текст с отступом 21"/>
    <w:basedOn w:val="a0"/>
    <w:rsid w:val="00F852D0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0"/>
    <w:rsid w:val="00F852D0"/>
    <w:pPr>
      <w:ind w:firstLine="709"/>
    </w:pPr>
    <w:rPr>
      <w:sz w:val="26"/>
    </w:rPr>
  </w:style>
  <w:style w:type="paragraph" w:customStyle="1" w:styleId="af2">
    <w:name w:val="Список определений"/>
    <w:basedOn w:val="a0"/>
    <w:next w:val="a0"/>
    <w:rsid w:val="00F852D0"/>
    <w:pPr>
      <w:ind w:left="360"/>
    </w:pPr>
    <w:rPr>
      <w:sz w:val="24"/>
    </w:rPr>
  </w:style>
  <w:style w:type="paragraph" w:styleId="af3">
    <w:name w:val="footer"/>
    <w:basedOn w:val="a0"/>
    <w:link w:val="af4"/>
    <w:rsid w:val="00F852D0"/>
  </w:style>
  <w:style w:type="character" w:customStyle="1" w:styleId="af4">
    <w:name w:val="Нижний колонтитул Знак"/>
    <w:basedOn w:val="a1"/>
    <w:link w:val="af3"/>
    <w:rsid w:val="00F852D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5">
    <w:name w:val="Знак Знак Знак Знак Знак Знак"/>
    <w:basedOn w:val="a0"/>
    <w:next w:val="1"/>
    <w:rsid w:val="00F852D0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0"/>
    <w:rsid w:val="00F852D0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0"/>
    <w:rsid w:val="00F852D0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6">
    <w:name w:val="Balloon Text"/>
    <w:basedOn w:val="a0"/>
    <w:link w:val="18"/>
    <w:rsid w:val="00F852D0"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1"/>
    <w:link w:val="af6"/>
    <w:rsid w:val="00F852D0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0"/>
    <w:link w:val="af8"/>
    <w:uiPriority w:val="34"/>
    <w:qFormat/>
    <w:rsid w:val="00F852D0"/>
    <w:pPr>
      <w:ind w:left="708"/>
    </w:pPr>
  </w:style>
  <w:style w:type="paragraph" w:customStyle="1" w:styleId="af9">
    <w:name w:val="Пункт"/>
    <w:basedOn w:val="a0"/>
    <w:rsid w:val="00F852D0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a">
    <w:name w:val="Подподпункт"/>
    <w:basedOn w:val="a0"/>
    <w:rsid w:val="00F852D0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9">
    <w:name w:val="Абзац списка1"/>
    <w:basedOn w:val="a0"/>
    <w:rsid w:val="00F852D0"/>
    <w:pPr>
      <w:ind w:left="720"/>
    </w:pPr>
  </w:style>
  <w:style w:type="paragraph" w:styleId="afb">
    <w:name w:val="Normal (Web)"/>
    <w:basedOn w:val="a0"/>
    <w:uiPriority w:val="99"/>
    <w:rsid w:val="00F852D0"/>
    <w:pPr>
      <w:spacing w:before="100" w:after="100"/>
    </w:pPr>
    <w:rPr>
      <w:sz w:val="24"/>
      <w:szCs w:val="24"/>
    </w:rPr>
  </w:style>
  <w:style w:type="paragraph" w:customStyle="1" w:styleId="1a">
    <w:name w:val="Текст примечания1"/>
    <w:basedOn w:val="a0"/>
    <w:rsid w:val="00F852D0"/>
  </w:style>
  <w:style w:type="paragraph" w:styleId="afc">
    <w:name w:val="annotation text"/>
    <w:basedOn w:val="a0"/>
    <w:link w:val="1b"/>
    <w:uiPriority w:val="99"/>
    <w:semiHidden/>
    <w:unhideWhenUsed/>
    <w:rsid w:val="00F852D0"/>
  </w:style>
  <w:style w:type="character" w:customStyle="1" w:styleId="1b">
    <w:name w:val="Текст примечания Знак1"/>
    <w:basedOn w:val="a1"/>
    <w:link w:val="afc"/>
    <w:uiPriority w:val="99"/>
    <w:semiHidden/>
    <w:rsid w:val="00F852D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d">
    <w:name w:val="annotation subject"/>
    <w:basedOn w:val="1a"/>
    <w:next w:val="1a"/>
    <w:link w:val="1c"/>
    <w:rsid w:val="00F852D0"/>
    <w:rPr>
      <w:b/>
      <w:bCs/>
    </w:rPr>
  </w:style>
  <w:style w:type="character" w:customStyle="1" w:styleId="1c">
    <w:name w:val="Тема примечания Знак1"/>
    <w:basedOn w:val="1b"/>
    <w:link w:val="afd"/>
    <w:rsid w:val="00F852D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e">
    <w:name w:val="Содержимое таблицы"/>
    <w:basedOn w:val="a0"/>
    <w:rsid w:val="00F852D0"/>
    <w:pPr>
      <w:suppressLineNumbers/>
    </w:pPr>
  </w:style>
  <w:style w:type="paragraph" w:customStyle="1" w:styleId="aff">
    <w:name w:val="Заголовок таблицы"/>
    <w:basedOn w:val="afe"/>
    <w:rsid w:val="00F852D0"/>
    <w:pPr>
      <w:jc w:val="center"/>
    </w:pPr>
    <w:rPr>
      <w:b/>
      <w:bCs/>
    </w:rPr>
  </w:style>
  <w:style w:type="paragraph" w:customStyle="1" w:styleId="aff0">
    <w:name w:val="Содержимое врезки"/>
    <w:basedOn w:val="ac"/>
    <w:rsid w:val="00F852D0"/>
  </w:style>
  <w:style w:type="paragraph" w:customStyle="1" w:styleId="ConsPlusTitle">
    <w:name w:val="ConsPlusTitle"/>
    <w:rsid w:val="00F852D0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33">
    <w:name w:val="Body Text Indent 3"/>
    <w:basedOn w:val="a0"/>
    <w:link w:val="312"/>
    <w:uiPriority w:val="99"/>
    <w:unhideWhenUsed/>
    <w:rsid w:val="00F852D0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basedOn w:val="a1"/>
    <w:link w:val="33"/>
    <w:uiPriority w:val="99"/>
    <w:rsid w:val="00F852D0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f8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7"/>
    <w:uiPriority w:val="34"/>
    <w:rsid w:val="00F852D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F852D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Textbodyindent">
    <w:name w:val="Text body indent"/>
    <w:basedOn w:val="Standard"/>
    <w:rsid w:val="00F852D0"/>
    <w:pPr>
      <w:spacing w:after="120"/>
      <w:ind w:left="283"/>
    </w:pPr>
  </w:style>
  <w:style w:type="numbering" w:customStyle="1" w:styleId="WWNum12">
    <w:name w:val="WWNum12"/>
    <w:basedOn w:val="a3"/>
    <w:rsid w:val="00F852D0"/>
    <w:pPr>
      <w:numPr>
        <w:numId w:val="6"/>
      </w:numPr>
    </w:pPr>
  </w:style>
  <w:style w:type="character" w:styleId="aff1">
    <w:name w:val="annotation reference"/>
    <w:uiPriority w:val="99"/>
    <w:semiHidden/>
    <w:unhideWhenUsed/>
    <w:rsid w:val="00F852D0"/>
    <w:rPr>
      <w:sz w:val="16"/>
      <w:szCs w:val="16"/>
    </w:rPr>
  </w:style>
  <w:style w:type="paragraph" w:customStyle="1" w:styleId="1d">
    <w:name w:val="Обычный1"/>
    <w:link w:val="1e"/>
    <w:rsid w:val="00F852D0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e">
    <w:name w:val="Обычный1 Знак"/>
    <w:link w:val="1d"/>
    <w:locked/>
    <w:rsid w:val="00F852D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ormal">
    <w:name w:val="Normal Знак"/>
    <w:rsid w:val="00F852D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2">
    <w:name w:val="Hyperlink"/>
    <w:uiPriority w:val="99"/>
    <w:semiHidden/>
    <w:unhideWhenUsed/>
    <w:rsid w:val="00F852D0"/>
    <w:rPr>
      <w:color w:val="0000FF"/>
      <w:u w:val="single"/>
    </w:rPr>
  </w:style>
  <w:style w:type="paragraph" w:customStyle="1" w:styleId="a">
    <w:name w:val="Тезисы"/>
    <w:basedOn w:val="a0"/>
    <w:rsid w:val="00F852D0"/>
    <w:pPr>
      <w:numPr>
        <w:numId w:val="19"/>
      </w:numPr>
      <w:tabs>
        <w:tab w:val="left" w:pos="357"/>
      </w:tabs>
      <w:suppressAutoHyphens w:val="0"/>
      <w:snapToGrid w:val="0"/>
      <w:spacing w:before="120" w:after="120"/>
      <w:jc w:val="both"/>
    </w:pPr>
    <w:rPr>
      <w:sz w:val="24"/>
      <w:lang w:eastAsia="ru-RU"/>
    </w:rPr>
  </w:style>
  <w:style w:type="paragraph" w:customStyle="1" w:styleId="Default">
    <w:name w:val="Default"/>
    <w:rsid w:val="00C761F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yperlink" Target="http://www.gosthelp.ru/text/GOST2111095SPDSPravilavyp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3DE38-92E8-4A9D-84FB-39F567484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5808</Words>
  <Characters>33108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Дёмин Сергей Александрович</dc:creator>
  <cp:lastModifiedBy>Коростелёв Александр Павлович</cp:lastModifiedBy>
  <cp:revision>2</cp:revision>
  <cp:lastPrinted>2022-01-19T12:04:00Z</cp:lastPrinted>
  <dcterms:created xsi:type="dcterms:W3CDTF">2022-08-03T10:31:00Z</dcterms:created>
  <dcterms:modified xsi:type="dcterms:W3CDTF">2022-08-03T10:31:00Z</dcterms:modified>
</cp:coreProperties>
</file>